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E45393" w:rsidRDefault="00E45393" w:rsidP="00E4539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45393" w:rsidRPr="0045523E" w:rsidRDefault="00E45393" w:rsidP="00E4539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I</w:t>
            </w:r>
            <w:r w:rsidRPr="0045523E">
              <w:rPr>
                <w:rFonts w:ascii="Arial" w:eastAsia="Arial Unicode MS" w:hAnsi="Arial" w:cs="Arial"/>
                <w:b/>
              </w:rPr>
              <w:t>DENTIFICACIÓN DEL CARGO</w:t>
            </w:r>
          </w:p>
        </w:tc>
      </w:tr>
      <w:tr w:rsidR="00E45393" w:rsidRPr="0045523E" w:rsidTr="00E45393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E45393" w:rsidRPr="0045523E" w:rsidTr="00E4539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E45393" w:rsidRPr="0045523E" w:rsidTr="00E4539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E45393" w:rsidRPr="0045523E" w:rsidTr="00E4539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E45393" w:rsidRPr="0045523E" w:rsidTr="00E4539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E45393" w:rsidRPr="0045523E" w:rsidTr="00E4539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E45393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E45393" w:rsidRPr="0045523E" w:rsidTr="00E4539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E45393" w:rsidRPr="0045523E" w:rsidTr="00E45393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E45393" w:rsidRDefault="00E45393" w:rsidP="00E4539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45393" w:rsidRPr="0045523E" w:rsidRDefault="00E45393" w:rsidP="00E4539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5393" w:rsidRDefault="00E45393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45393" w:rsidRPr="0045523E" w:rsidRDefault="00E45393" w:rsidP="00E45393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E45393" w:rsidRDefault="00E45393" w:rsidP="00E4539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E45393" w:rsidRPr="0045523E" w:rsidRDefault="00E45393" w:rsidP="00E4539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E45393" w:rsidRPr="0045523E" w:rsidRDefault="00E45393" w:rsidP="00E45393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Participar en la formulación, diseño, organización, ejecución y control de planes y programas de</w:t>
            </w:r>
            <w:r w:rsidR="00573D30"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>l</w:t>
            </w:r>
            <w:r w:rsidR="00573D30">
              <w:rPr>
                <w:rFonts w:ascii="Arial" w:hAnsi="Arial" w:cs="Arial"/>
              </w:rPr>
              <w:t>a</w:t>
            </w:r>
            <w:r w:rsidRPr="0045523E">
              <w:rPr>
                <w:rFonts w:ascii="Arial" w:hAnsi="Arial" w:cs="Arial"/>
              </w:rPr>
              <w:t xml:space="preserve"> </w:t>
            </w:r>
            <w:r w:rsidR="00573D30">
              <w:rPr>
                <w:rFonts w:ascii="Arial" w:hAnsi="Arial" w:cs="Arial"/>
              </w:rPr>
              <w:t>Subdirección de Gestión Ambiental</w:t>
            </w:r>
            <w:r w:rsidR="005B4D22">
              <w:rPr>
                <w:rFonts w:ascii="Arial" w:hAnsi="Arial" w:cs="Arial"/>
              </w:rPr>
              <w:t xml:space="preserve"> que sean de su competencia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Administrar, controlar y evaluar el desarrollo de los programas, proyectos y las actividades propias </w:t>
            </w:r>
            <w:r w:rsidR="00573D30" w:rsidRPr="0045523E">
              <w:rPr>
                <w:rFonts w:ascii="Arial" w:hAnsi="Arial" w:cs="Arial"/>
              </w:rPr>
              <w:t xml:space="preserve"> de</w:t>
            </w:r>
            <w:r w:rsidR="00573D30">
              <w:rPr>
                <w:rFonts w:ascii="Arial" w:hAnsi="Arial" w:cs="Arial"/>
              </w:rPr>
              <w:t xml:space="preserve"> </w:t>
            </w:r>
            <w:r w:rsidR="00573D30" w:rsidRPr="0045523E">
              <w:rPr>
                <w:rFonts w:ascii="Arial" w:hAnsi="Arial" w:cs="Arial"/>
              </w:rPr>
              <w:t>l</w:t>
            </w:r>
            <w:r w:rsidR="00573D30">
              <w:rPr>
                <w:rFonts w:ascii="Arial" w:hAnsi="Arial" w:cs="Arial"/>
              </w:rPr>
              <w:t>a</w:t>
            </w:r>
            <w:r w:rsidR="00573D30" w:rsidRPr="0045523E">
              <w:rPr>
                <w:rFonts w:ascii="Arial" w:hAnsi="Arial" w:cs="Arial"/>
              </w:rPr>
              <w:t xml:space="preserve"> </w:t>
            </w:r>
            <w:r w:rsidR="00573D30">
              <w:rPr>
                <w:rFonts w:ascii="Arial" w:hAnsi="Arial" w:cs="Arial"/>
              </w:rPr>
              <w:t>Subdirección de Gestión Ambiental</w:t>
            </w:r>
            <w:r w:rsidR="00573D30" w:rsidRPr="0045523E">
              <w:rPr>
                <w:rFonts w:ascii="Arial" w:hAnsi="Arial" w:cs="Arial"/>
              </w:rPr>
              <w:t>.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de</w:t>
            </w:r>
            <w:r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la Corporación.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  <w:p w:rsidR="00E45393" w:rsidRDefault="00E4539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E45393" w:rsidRPr="0045523E" w:rsidRDefault="00E45393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E45393" w:rsidRDefault="00E45393" w:rsidP="00E4539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45393" w:rsidRPr="0045523E" w:rsidRDefault="00E45393" w:rsidP="00E4539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CONOCIMIENTOS BÁSICOS O ESENCIALES</w:t>
            </w:r>
          </w:p>
        </w:tc>
      </w:tr>
      <w:tr w:rsidR="00E45393" w:rsidRPr="005B4D22" w:rsidTr="00E4539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E45393" w:rsidRPr="0045523E" w:rsidRDefault="00E45393" w:rsidP="00E4539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metodologías de la investigación.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normas ambientales.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metodologías en materia de ordenamiento territorial y ambiental.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Gestión Ambiental a cargo de la Corporación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Planeación Ambiental vigente aplicable a la Corporación.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E45393" w:rsidRPr="0045523E" w:rsidRDefault="00E45393" w:rsidP="00E4539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E45393" w:rsidRPr="0045523E" w:rsidRDefault="00E45393" w:rsidP="00651979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E45393" w:rsidRPr="00573D30" w:rsidRDefault="00E45393" w:rsidP="00E45393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E45393" w:rsidRPr="0045523E" w:rsidRDefault="00E45393" w:rsidP="00E4539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45393" w:rsidRPr="0045523E" w:rsidTr="00E45393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E45393" w:rsidRPr="0045523E" w:rsidTr="00E45393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la  disciplina académica del núcleo básico del conocimiento en : Ingeniería Ambiental, Sanitaria  y Afines,</w:t>
            </w:r>
          </w:p>
          <w:p w:rsidR="00E45393" w:rsidRPr="0045523E" w:rsidRDefault="00E45393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5393" w:rsidRPr="0045523E" w:rsidRDefault="00C54C2F" w:rsidP="00C54C2F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v</w:t>
            </w:r>
            <w:bookmarkStart w:id="0" w:name="_GoBack"/>
            <w:bookmarkEnd w:id="0"/>
            <w:r w:rsidR="00E45393" w:rsidRPr="0045523E">
              <w:rPr>
                <w:rFonts w:ascii="Arial" w:eastAsia="Arial Unicode MS" w:hAnsi="Arial" w:cs="Arial"/>
              </w:rPr>
              <w:t>eintisiete (27) meses de experiencia profesional relacionada.</w:t>
            </w:r>
          </w:p>
        </w:tc>
      </w:tr>
      <w:tr w:rsidR="00E45393" w:rsidRPr="0045523E" w:rsidTr="00E45393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E45393" w:rsidRDefault="00E45393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45393" w:rsidRPr="0045523E" w:rsidRDefault="00E45393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45393" w:rsidRPr="0045523E" w:rsidTr="00E45393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E45393" w:rsidRPr="0045523E" w:rsidTr="00E45393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E45393" w:rsidRPr="0045523E" w:rsidRDefault="00E45393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No tiene equivalencia 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E45393" w:rsidRPr="0045523E" w:rsidRDefault="00E45393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E45393" w:rsidRPr="0045523E" w:rsidTr="00E4539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E45393" w:rsidRDefault="00E45393" w:rsidP="00E4539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45393" w:rsidRPr="0045523E" w:rsidRDefault="00E45393" w:rsidP="00E4539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E45393" w:rsidRPr="0045523E" w:rsidTr="00E45393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45393" w:rsidRPr="0045523E" w:rsidTr="00E45393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E45393" w:rsidRPr="0045523E" w:rsidRDefault="00E45393" w:rsidP="00E453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</w:tc>
      </w:tr>
    </w:tbl>
    <w:p w:rsidR="00AD7522" w:rsidRPr="00E45393" w:rsidRDefault="00AD7522">
      <w:pPr>
        <w:rPr>
          <w:lang w:val="es-MX"/>
        </w:rPr>
      </w:pPr>
    </w:p>
    <w:sectPr w:rsidR="00AD7522" w:rsidRPr="00E45393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56B" w:rsidRDefault="00A1556B" w:rsidP="00A8568C">
      <w:pPr>
        <w:spacing w:after="0" w:line="240" w:lineRule="auto"/>
      </w:pPr>
      <w:r>
        <w:separator/>
      </w:r>
    </w:p>
  </w:endnote>
  <w:endnote w:type="continuationSeparator" w:id="0">
    <w:p w:rsidR="00A1556B" w:rsidRDefault="00A1556B" w:rsidP="00A8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3F6772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56B" w:rsidRDefault="00A1556B" w:rsidP="00A8568C">
      <w:pPr>
        <w:spacing w:after="0" w:line="240" w:lineRule="auto"/>
      </w:pPr>
      <w:r>
        <w:separator/>
      </w:r>
    </w:p>
  </w:footnote>
  <w:footnote w:type="continuationSeparator" w:id="0">
    <w:p w:rsidR="00A1556B" w:rsidRDefault="00A1556B" w:rsidP="00A8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1556B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A1556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A1556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F677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A1556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A1556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3F6772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A1556B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A1556B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3F6772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3F677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F6772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F6772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3F677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169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169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54C2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169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169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169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54C2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169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3F67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3F67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A1556B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A1556B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3F6772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3F6772" w:rsidP="00FA6F05">
    <w:pPr>
      <w:pStyle w:val="Encabezado"/>
      <w:jc w:val="right"/>
      <w:rPr>
        <w:b/>
      </w:rPr>
    </w:pPr>
    <w:r>
      <w:rPr>
        <w:b/>
      </w:rPr>
      <w:t>Pág.</w:t>
    </w:r>
    <w:r w:rsidR="0011692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1692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116927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1692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1692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116927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3D0D"/>
    <w:multiLevelType w:val="hybridMultilevel"/>
    <w:tmpl w:val="50F083F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5393"/>
    <w:rsid w:val="000A1E27"/>
    <w:rsid w:val="00116927"/>
    <w:rsid w:val="003F6772"/>
    <w:rsid w:val="00573D30"/>
    <w:rsid w:val="005B4D22"/>
    <w:rsid w:val="005F18BC"/>
    <w:rsid w:val="00735758"/>
    <w:rsid w:val="00A1556B"/>
    <w:rsid w:val="00A8568C"/>
    <w:rsid w:val="00A96899"/>
    <w:rsid w:val="00AD7522"/>
    <w:rsid w:val="00C54C2F"/>
    <w:rsid w:val="00DE2A08"/>
    <w:rsid w:val="00E45393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9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E4539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4539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4539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4539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4539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E45393"/>
  </w:style>
  <w:style w:type="character" w:customStyle="1" w:styleId="Ttulo1Car">
    <w:name w:val="Título 1 Car"/>
    <w:basedOn w:val="Fuentedeprrafopredeter"/>
    <w:link w:val="Ttulo1"/>
    <w:uiPriority w:val="9"/>
    <w:rsid w:val="00E45393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E4539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4539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E453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5393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646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4</cp:revision>
  <dcterms:created xsi:type="dcterms:W3CDTF">2015-11-11T18:29:00Z</dcterms:created>
  <dcterms:modified xsi:type="dcterms:W3CDTF">2016-02-18T17:34:00Z</dcterms:modified>
</cp:coreProperties>
</file>