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615" w:rsidRDefault="00446615"/>
    <w:tbl>
      <w:tblPr>
        <w:tblpPr w:leftFromText="141" w:rightFromText="141" w:vertAnchor="text" w:tblpY="1"/>
        <w:tblOverlap w:val="never"/>
        <w:tblW w:w="92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739"/>
        <w:gridCol w:w="571"/>
        <w:gridCol w:w="11"/>
        <w:gridCol w:w="4934"/>
      </w:tblGrid>
      <w:tr w:rsidR="00446615" w:rsidRPr="0045523E" w:rsidTr="00446615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  <w:hideMark/>
          </w:tcPr>
          <w:p w:rsidR="00446615" w:rsidRDefault="00446615" w:rsidP="00446615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446615" w:rsidRPr="0045523E" w:rsidRDefault="00446615" w:rsidP="00446615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446615" w:rsidRPr="0045523E" w:rsidTr="00446615">
        <w:trPr>
          <w:tblHeader/>
        </w:trPr>
        <w:tc>
          <w:tcPr>
            <w:tcW w:w="3739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615" w:rsidRPr="0045523E" w:rsidRDefault="00446615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6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615" w:rsidRPr="0045523E" w:rsidRDefault="00446615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446615" w:rsidRPr="0045523E" w:rsidTr="00446615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615" w:rsidRPr="0045523E" w:rsidRDefault="00446615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615" w:rsidRPr="0045523E" w:rsidRDefault="00446615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PROFESIONAL UNIVERSITARIO </w:t>
            </w:r>
          </w:p>
        </w:tc>
      </w:tr>
      <w:tr w:rsidR="00446615" w:rsidRPr="0045523E" w:rsidTr="00446615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615" w:rsidRPr="0045523E" w:rsidRDefault="00446615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615" w:rsidRPr="0045523E" w:rsidRDefault="00446615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2044</w:t>
            </w:r>
          </w:p>
        </w:tc>
      </w:tr>
      <w:tr w:rsidR="00446615" w:rsidRPr="0045523E" w:rsidTr="00446615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615" w:rsidRPr="0045523E" w:rsidRDefault="00446615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615" w:rsidRPr="0045523E" w:rsidRDefault="00446615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10</w:t>
            </w:r>
          </w:p>
        </w:tc>
      </w:tr>
      <w:tr w:rsidR="00446615" w:rsidRPr="0045523E" w:rsidTr="00446615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615" w:rsidRPr="0045523E" w:rsidRDefault="00446615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615" w:rsidRPr="0045523E" w:rsidRDefault="00446615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Seis (06)</w:t>
            </w:r>
          </w:p>
        </w:tc>
      </w:tr>
      <w:tr w:rsidR="00446615" w:rsidRPr="0045523E" w:rsidTr="00446615">
        <w:trPr>
          <w:trHeight w:val="214"/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615" w:rsidRPr="0045523E" w:rsidRDefault="00446615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615" w:rsidRPr="0045523E" w:rsidRDefault="00446615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446615" w:rsidRPr="0045523E" w:rsidTr="00446615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615" w:rsidRPr="0045523E" w:rsidRDefault="00446615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615" w:rsidRPr="0045523E" w:rsidRDefault="00446615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446615" w:rsidRPr="0045523E" w:rsidTr="00446615"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46615" w:rsidRPr="0045523E" w:rsidRDefault="00446615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46615" w:rsidRPr="0045523E" w:rsidRDefault="00446615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supervisiòn directa</w:t>
            </w:r>
          </w:p>
        </w:tc>
      </w:tr>
      <w:tr w:rsidR="00446615" w:rsidRPr="0045523E" w:rsidTr="00446615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446615" w:rsidRDefault="00446615" w:rsidP="00446615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446615" w:rsidRPr="0045523E" w:rsidRDefault="00446615" w:rsidP="00446615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ÁREA FUNCIONAL </w:t>
            </w:r>
          </w:p>
        </w:tc>
      </w:tr>
      <w:tr w:rsidR="00446615" w:rsidRPr="0045523E" w:rsidTr="00446615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46615" w:rsidRDefault="00446615" w:rsidP="00446615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446615" w:rsidRPr="0045523E" w:rsidRDefault="00446615" w:rsidP="00446615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 xml:space="preserve">SUBDIRECCIÓN TÉCNICA </w:t>
            </w:r>
          </w:p>
        </w:tc>
      </w:tr>
      <w:tr w:rsidR="00446615" w:rsidRPr="0045523E" w:rsidTr="00446615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446615" w:rsidRDefault="00446615" w:rsidP="00446615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446615" w:rsidRPr="0045523E" w:rsidRDefault="00446615" w:rsidP="00446615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</w:t>
            </w:r>
            <w:r w:rsidRPr="0045523E">
              <w:rPr>
                <w:rFonts w:ascii="Arial" w:eastAsia="Arial Unicode MS" w:hAnsi="Arial" w:cs="Arial"/>
                <w:b/>
              </w:rPr>
              <w:t xml:space="preserve"> PRINCIPAL DEL CARGO</w:t>
            </w:r>
          </w:p>
        </w:tc>
      </w:tr>
      <w:tr w:rsidR="00446615" w:rsidRPr="0045523E" w:rsidTr="00446615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446615" w:rsidRPr="0045523E" w:rsidRDefault="00446615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Proponer, evaluar y desarrollar técnicamente las acciones y proyectos relacionados con obras  de infraestructura cuya realización contribuya a la</w:t>
            </w:r>
            <w:r w:rsidRPr="0045523E">
              <w:t xml:space="preserve"> </w:t>
            </w:r>
            <w:r w:rsidRPr="0045523E">
              <w:rPr>
                <w:rFonts w:ascii="Arial" w:hAnsi="Arial" w:cs="Arial"/>
              </w:rPr>
              <w:t>reducción del riesgo y de manejo de desastres,  a través de los procesos del Sistema Integrado de Gestión, propendiendo por la sostenibilidad ambiental.</w:t>
            </w:r>
          </w:p>
          <w:p w:rsidR="00446615" w:rsidRPr="0045523E" w:rsidRDefault="00446615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446615" w:rsidRPr="0045523E" w:rsidTr="00446615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446615" w:rsidRPr="0045523E" w:rsidRDefault="00446615" w:rsidP="00446615">
            <w:pPr>
              <w:pStyle w:val="Ttulo1"/>
              <w:numPr>
                <w:ilvl w:val="0"/>
                <w:numId w:val="2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  <w:lang w:val="es-CO" w:eastAsia="en-US"/>
              </w:rPr>
              <w:t>DESCRIPCIÓN DE FUNCIONES ESENCIALES</w:t>
            </w:r>
          </w:p>
        </w:tc>
      </w:tr>
      <w:tr w:rsidR="00446615" w:rsidRPr="0045523E" w:rsidTr="00446615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46615" w:rsidRPr="0045523E" w:rsidRDefault="00446615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446615" w:rsidRDefault="00446615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Participar en la formulación, diseño, organización, ejecución y control de planes y programas de la Subdirección Técnica que sean de su competencia. </w:t>
            </w:r>
          </w:p>
          <w:p w:rsidR="00446615" w:rsidRPr="0045523E" w:rsidRDefault="00446615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446615" w:rsidRDefault="00446615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proyectos, así como la ejecución y utilización óptima de los recursos disponibles. </w:t>
            </w:r>
          </w:p>
          <w:p w:rsidR="00446615" w:rsidRPr="0045523E" w:rsidRDefault="00446615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446615" w:rsidRPr="0045523E" w:rsidRDefault="00446615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Administrar, controlar y evaluar el desarrollo de los programas, proyectos y las actividades propias de la Subdirección Técnica. </w:t>
            </w:r>
          </w:p>
          <w:p w:rsidR="00446615" w:rsidRDefault="00446615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lastRenderedPageBreak/>
              <w:t xml:space="preserve">4. Proponer e implantar procesos, procedimientos, métodos e instrumentos requeridos para mejorar la prestación de los servicios a su cargo. </w:t>
            </w:r>
          </w:p>
          <w:p w:rsidR="00446615" w:rsidRPr="0045523E" w:rsidRDefault="00446615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446615" w:rsidRDefault="00446615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Proyectar, desarrollar y recomendar las acciones que deban adoptarse para el logro de los objetivos y las metas propuestas. </w:t>
            </w:r>
          </w:p>
          <w:p w:rsidR="00446615" w:rsidRPr="0045523E" w:rsidRDefault="00446615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446615" w:rsidRDefault="00446615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de la Corporación. </w:t>
            </w:r>
          </w:p>
          <w:p w:rsidR="00446615" w:rsidRPr="0045523E" w:rsidRDefault="00446615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446615" w:rsidRDefault="00446615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446615" w:rsidRPr="0045523E" w:rsidRDefault="00446615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446615" w:rsidRDefault="00446615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8. Las demás que les sean asignadas por autoridad competente, de acuerdo con el área de desempeño y la naturaleza del empleo. </w:t>
            </w:r>
          </w:p>
          <w:p w:rsidR="00446615" w:rsidRPr="0045523E" w:rsidRDefault="00446615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446615" w:rsidRDefault="00446615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446615" w:rsidRPr="0045523E" w:rsidRDefault="00446615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446615" w:rsidRDefault="00446615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446615" w:rsidRPr="0045523E" w:rsidRDefault="00446615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446615" w:rsidRPr="0045523E" w:rsidRDefault="00446615" w:rsidP="00446615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11. Las demás que les sean asignadas por autoridad competente, de acuerdo con el área de desempeño y la naturaleza del empleo.</w:t>
            </w:r>
            <w:r w:rsidRPr="0045523E">
              <w:rPr>
                <w:rFonts w:ascii="Arial" w:eastAsia="Arial Unicode MS" w:hAnsi="Arial" w:cs="Arial"/>
                <w:noProof/>
              </w:rPr>
              <w:t xml:space="preserve"> </w:t>
            </w:r>
            <w:r w:rsidRPr="0045523E">
              <w:rPr>
                <w:rFonts w:ascii="Arial" w:hAnsi="Arial" w:cs="Arial"/>
              </w:rPr>
              <w:t xml:space="preserve"> </w:t>
            </w:r>
          </w:p>
        </w:tc>
      </w:tr>
      <w:tr w:rsidR="00446615" w:rsidRPr="0045523E" w:rsidTr="00446615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446615" w:rsidRDefault="00446615" w:rsidP="00446615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446615" w:rsidRPr="0045523E" w:rsidRDefault="00446615" w:rsidP="00446615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CONOCIMIENTOS </w:t>
            </w:r>
            <w:r w:rsidRPr="0045523E">
              <w:rPr>
                <w:rFonts w:ascii="Arial" w:eastAsia="Arial Unicode MS" w:hAnsi="Arial" w:cs="Arial"/>
                <w:b/>
              </w:rPr>
              <w:t>BÁSICOS</w:t>
            </w:r>
            <w:r w:rsidRPr="0045523E">
              <w:rPr>
                <w:rFonts w:ascii="Arial" w:eastAsia="Arial Unicode MS" w:hAnsi="Arial" w:cs="Arial"/>
                <w:b/>
              </w:rPr>
              <w:t xml:space="preserve"> O ESENCIALES</w:t>
            </w:r>
          </w:p>
        </w:tc>
      </w:tr>
      <w:tr w:rsidR="00446615" w:rsidRPr="0045523E" w:rsidTr="00446615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446615" w:rsidRPr="0045523E" w:rsidRDefault="00446615" w:rsidP="00446615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Normatividad ambiental aplicable a la Corporación.</w:t>
            </w:r>
          </w:p>
          <w:p w:rsidR="00446615" w:rsidRPr="0045523E" w:rsidRDefault="00446615" w:rsidP="00446615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Sistema de Gestión en Seguridad y Salud en el Trabajo.</w:t>
            </w:r>
          </w:p>
          <w:p w:rsidR="00446615" w:rsidRPr="0045523E" w:rsidRDefault="00446615" w:rsidP="00446615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Jurisdicción de la Corporación</w:t>
            </w:r>
          </w:p>
          <w:p w:rsidR="00446615" w:rsidRPr="0045523E" w:rsidRDefault="00446615" w:rsidP="00446615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Misión de la entidad.</w:t>
            </w:r>
          </w:p>
          <w:p w:rsidR="00446615" w:rsidRPr="0045523E" w:rsidRDefault="00446615" w:rsidP="00446615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Formulación de proyectos</w:t>
            </w:r>
          </w:p>
          <w:p w:rsidR="00446615" w:rsidRPr="0045523E" w:rsidRDefault="00446615" w:rsidP="00446615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Funciones y estructura de la entidad.</w:t>
            </w:r>
          </w:p>
          <w:p w:rsidR="00446615" w:rsidRPr="0045523E" w:rsidRDefault="00446615" w:rsidP="00446615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del sistema de información institucional.</w:t>
            </w:r>
          </w:p>
          <w:p w:rsidR="00446615" w:rsidRPr="0045523E" w:rsidRDefault="00446615" w:rsidP="00446615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Protocolos de servicios.</w:t>
            </w:r>
          </w:p>
          <w:p w:rsidR="00446615" w:rsidRPr="0045523E" w:rsidRDefault="00446615" w:rsidP="00446615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Ingeniería Civil</w:t>
            </w:r>
          </w:p>
          <w:p w:rsidR="00446615" w:rsidRPr="0045523E" w:rsidRDefault="00446615" w:rsidP="00446615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446615" w:rsidRPr="0045523E" w:rsidRDefault="00446615" w:rsidP="00446615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lastRenderedPageBreak/>
              <w:t>Técnicas de comunicación.</w:t>
            </w:r>
          </w:p>
          <w:p w:rsidR="00446615" w:rsidRPr="0045523E" w:rsidRDefault="00446615" w:rsidP="00446615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  <w:lang w:val="en-US"/>
              </w:rPr>
            </w:pPr>
            <w:proofErr w:type="spellStart"/>
            <w:r w:rsidRPr="0045523E">
              <w:rPr>
                <w:rFonts w:ascii="Arial" w:eastAsia="Arial Unicode MS" w:hAnsi="Arial" w:cs="Arial"/>
                <w:lang w:val="en-US"/>
              </w:rPr>
              <w:t>Informática</w:t>
            </w:r>
            <w:proofErr w:type="spellEnd"/>
            <w:r w:rsidRPr="0045523E">
              <w:rPr>
                <w:rFonts w:ascii="Arial" w:eastAsia="Arial Unicode MS" w:hAnsi="Arial" w:cs="Arial"/>
                <w:lang w:val="en-US"/>
              </w:rPr>
              <w:t>: Word, Excel, Power Point e Internet.</w:t>
            </w:r>
          </w:p>
        </w:tc>
      </w:tr>
      <w:tr w:rsidR="00446615" w:rsidRPr="0045523E" w:rsidTr="00446615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446615" w:rsidRPr="00446615" w:rsidRDefault="00446615" w:rsidP="00446615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  <w:lang w:val="en-US"/>
              </w:rPr>
              <w:lastRenderedPageBreak/>
              <w:t xml:space="preserve"> </w:t>
            </w:r>
          </w:p>
          <w:p w:rsidR="00446615" w:rsidRPr="0045523E" w:rsidRDefault="00446615" w:rsidP="00446615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REQUISITOS DE ESTUDIOS Y EXPERIENCIA </w:t>
            </w:r>
          </w:p>
        </w:tc>
      </w:tr>
      <w:tr w:rsidR="00446615" w:rsidRPr="0045523E" w:rsidTr="00446615">
        <w:trPr>
          <w:tblHeader/>
        </w:trPr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615" w:rsidRPr="0045523E" w:rsidRDefault="00446615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615" w:rsidRPr="0045523E" w:rsidRDefault="00446615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446615" w:rsidRPr="0045523E" w:rsidTr="00446615">
        <w:trPr>
          <w:trHeight w:val="525"/>
          <w:tblHeader/>
        </w:trPr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446615" w:rsidRPr="0045523E" w:rsidRDefault="00446615" w:rsidP="00651979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446615" w:rsidRPr="0045523E" w:rsidRDefault="00446615" w:rsidP="00651979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Título Profesional en la disciplina académica del núcleo básico del conocimiento en: Ingeniero Civil y Afines. </w:t>
            </w:r>
          </w:p>
          <w:p w:rsidR="00446615" w:rsidRPr="0045523E" w:rsidRDefault="00446615" w:rsidP="00651979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446615" w:rsidRPr="0045523E" w:rsidRDefault="00446615" w:rsidP="00651979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Tarjeta profesional en los casos reglamentados por la ley. </w:t>
            </w:r>
          </w:p>
          <w:p w:rsidR="00446615" w:rsidRPr="0045523E" w:rsidRDefault="00446615" w:rsidP="00651979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color w:val="FF0000"/>
                <w:sz w:val="22"/>
                <w:szCs w:val="22"/>
                <w:lang w:val="es-CO" w:eastAsia="en-US"/>
              </w:rPr>
            </w:pP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446615" w:rsidRPr="0045523E" w:rsidRDefault="00446615" w:rsidP="00651979">
            <w:pPr>
              <w:spacing w:before="100" w:beforeAutospacing="1" w:after="0"/>
              <w:rPr>
                <w:rFonts w:ascii="Arial" w:eastAsia="Arial Unicode MS" w:hAnsi="Arial" w:cs="Arial"/>
              </w:rPr>
            </w:pPr>
          </w:p>
          <w:p w:rsidR="00446615" w:rsidRPr="0045523E" w:rsidRDefault="00446615" w:rsidP="00651979">
            <w:pPr>
              <w:spacing w:before="100" w:beforeAutospacing="1" w:after="0"/>
              <w:rPr>
                <w:rFonts w:ascii="Arial" w:eastAsia="Arial Unicode MS" w:hAnsi="Arial" w:cs="Arial"/>
                <w:color w:val="FF0000"/>
              </w:rPr>
            </w:pPr>
            <w:r w:rsidRPr="0045523E">
              <w:rPr>
                <w:rFonts w:ascii="Arial" w:eastAsia="Arial Unicode MS" w:hAnsi="Arial" w:cs="Arial"/>
              </w:rPr>
              <w:t>Veintisiete (27) meses de experiencia profesional relacionada.</w:t>
            </w:r>
          </w:p>
        </w:tc>
      </w:tr>
      <w:tr w:rsidR="00446615" w:rsidRPr="0045523E" w:rsidTr="00446615">
        <w:trPr>
          <w:tblHeader/>
        </w:trPr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446615" w:rsidRDefault="00446615" w:rsidP="00651979">
            <w:pPr>
              <w:spacing w:before="100" w:beforeAutospacing="1"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446615" w:rsidRPr="0045523E" w:rsidRDefault="00446615" w:rsidP="00446615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ALTERNATIVAS</w:t>
            </w:r>
          </w:p>
        </w:tc>
      </w:tr>
      <w:tr w:rsidR="00446615" w:rsidRPr="0045523E" w:rsidTr="00446615">
        <w:trPr>
          <w:tblHeader/>
        </w:trPr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615" w:rsidRPr="0045523E" w:rsidRDefault="00446615" w:rsidP="00651979">
            <w:pPr>
              <w:spacing w:before="100" w:beforeAutospacing="1"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ESTUDIOS: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615" w:rsidRPr="0045523E" w:rsidRDefault="00446615" w:rsidP="00651979">
            <w:pPr>
              <w:spacing w:before="100" w:beforeAutospacing="1"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446615" w:rsidRPr="0045523E" w:rsidTr="00446615">
        <w:trPr>
          <w:trHeight w:val="429"/>
          <w:tblHeader/>
        </w:trPr>
        <w:tc>
          <w:tcPr>
            <w:tcW w:w="4310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446615" w:rsidRPr="0045523E" w:rsidRDefault="00446615" w:rsidP="00651979">
            <w:pPr>
              <w:spacing w:before="100" w:beforeAutospacing="1"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 hay equivalencias.</w:t>
            </w:r>
          </w:p>
        </w:tc>
        <w:tc>
          <w:tcPr>
            <w:tcW w:w="4945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446615" w:rsidRPr="0045523E" w:rsidRDefault="00446615" w:rsidP="00651979">
            <w:pPr>
              <w:spacing w:before="100" w:beforeAutospacing="1"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 hay equivalencias.</w:t>
            </w:r>
          </w:p>
        </w:tc>
      </w:tr>
      <w:tr w:rsidR="00446615" w:rsidRPr="0045523E" w:rsidTr="00446615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446615" w:rsidRDefault="00446615" w:rsidP="00446615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446615" w:rsidRPr="0045523E" w:rsidRDefault="00446615" w:rsidP="00446615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446615" w:rsidRPr="0045523E" w:rsidTr="00446615">
        <w:trPr>
          <w:tblHeader/>
        </w:trPr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615" w:rsidRPr="0045523E" w:rsidRDefault="00446615" w:rsidP="00651979">
            <w:pPr>
              <w:pStyle w:val="Asuntodel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615" w:rsidRPr="0045523E" w:rsidRDefault="00446615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446615" w:rsidRPr="0045523E" w:rsidTr="00446615">
        <w:trPr>
          <w:tblHeader/>
        </w:trPr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615" w:rsidRPr="0045523E" w:rsidRDefault="00446615" w:rsidP="00446615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446615" w:rsidRPr="0045523E" w:rsidRDefault="00446615" w:rsidP="00446615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446615" w:rsidRPr="0045523E" w:rsidRDefault="00446615" w:rsidP="00446615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:rsidR="00446615" w:rsidRPr="0045523E" w:rsidRDefault="00446615" w:rsidP="00446615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615" w:rsidRPr="0045523E" w:rsidRDefault="00446615" w:rsidP="00446615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Aprendizaje Continuo</w:t>
            </w:r>
          </w:p>
          <w:p w:rsidR="00446615" w:rsidRPr="0045523E" w:rsidRDefault="00446615" w:rsidP="00446615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Experticia profesional</w:t>
            </w:r>
          </w:p>
          <w:p w:rsidR="00446615" w:rsidRPr="0045523E" w:rsidRDefault="00446615" w:rsidP="00446615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Trabajo en equipo y Colaboración</w:t>
            </w:r>
          </w:p>
          <w:p w:rsidR="00446615" w:rsidRPr="0045523E" w:rsidRDefault="00446615" w:rsidP="00446615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Creatividad e Innovación.</w:t>
            </w:r>
          </w:p>
          <w:p w:rsidR="00446615" w:rsidRPr="0045523E" w:rsidRDefault="00446615" w:rsidP="00446615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Liderazgo de Grupos de Trabajo</w:t>
            </w:r>
          </w:p>
          <w:p w:rsidR="00446615" w:rsidRPr="0045523E" w:rsidRDefault="00446615" w:rsidP="00446615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Toma de decisiones.</w:t>
            </w:r>
          </w:p>
        </w:tc>
      </w:tr>
    </w:tbl>
    <w:p w:rsidR="00AD7522" w:rsidRPr="00446615" w:rsidRDefault="00AD7522" w:rsidP="00446615"/>
    <w:sectPr w:rsidR="00AD7522" w:rsidRPr="00446615" w:rsidSect="00FA6F05">
      <w:headerReference w:type="default" r:id="rId5"/>
      <w:footerReference w:type="default" r:id="rId6"/>
      <w:headerReference w:type="first" r:id="rId7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7140C5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7140C5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8F4E60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7140C5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7140C5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7140C5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7140C5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7140C5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7140C5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8F4E60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8240" stroked="f">
                <v:textbox style="layout-flow:vertical;mso-next-textbox:#_x0000_s1026" inset="1mm,1mm,1mm,1mm">
                  <w:txbxContent>
                    <w:p w:rsidR="00FA6F05" w:rsidRDefault="007140C5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7140C5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7140C5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7140C5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3149 del 27 de octubre de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7140C5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7140C5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7140C5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446615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446615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7140C5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7140C5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7140C5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7140C5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7140C5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7140C5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7140C5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7140C5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DIRECTOR </w:t>
          </w: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7140C5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7140C5" w:rsidP="00FA6F05">
    <w:pPr>
      <w:pStyle w:val="Encabezado"/>
      <w:rPr>
        <w:rFonts w:ascii="Arial" w:hAnsi="Arial" w:cs="Arial"/>
        <w:sz w:val="6"/>
        <w:szCs w:val="6"/>
      </w:rPr>
    </w:pPr>
    <w:r w:rsidRPr="008F4E60">
      <w:rPr>
        <w:rFonts w:ascii="Arial" w:hAnsi="Arial" w:cs="Arial"/>
        <w:noProof/>
        <w:sz w:val="6"/>
        <w:szCs w:val="6"/>
      </w:rPr>
      <w:pict>
        <v:shape id="_x0000_s1025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7140C5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7140C5" w:rsidP="00FA6F05">
    <w:pPr>
      <w:pStyle w:val="Encabezado"/>
      <w:jc w:val="right"/>
      <w:rPr>
        <w:b/>
      </w:rPr>
    </w:pPr>
    <w:proofErr w:type="spellStart"/>
    <w:r>
      <w:rPr>
        <w:b/>
      </w:rPr>
      <w:t>Pág.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24577"/>
    <w:multiLevelType w:val="hybridMultilevel"/>
    <w:tmpl w:val="A0C04C9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9230D8D"/>
    <w:multiLevelType w:val="hybridMultilevel"/>
    <w:tmpl w:val="6F300540"/>
    <w:lvl w:ilvl="0" w:tplc="24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446615"/>
    <w:rsid w:val="000A1E27"/>
    <w:rsid w:val="00446615"/>
    <w:rsid w:val="007140C5"/>
    <w:rsid w:val="00735758"/>
    <w:rsid w:val="00A96899"/>
    <w:rsid w:val="00AD7522"/>
    <w:rsid w:val="00FC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615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446615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  <w:lang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446615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446615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446615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46615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446615"/>
  </w:style>
  <w:style w:type="character" w:customStyle="1" w:styleId="Ttulo1Car">
    <w:name w:val="Título 1 Car"/>
    <w:basedOn w:val="Fuentedeprrafopredeter"/>
    <w:link w:val="Ttulo1"/>
    <w:uiPriority w:val="9"/>
    <w:rsid w:val="00446615"/>
    <w:rPr>
      <w:rFonts w:ascii="Calibri Light" w:eastAsia="SimSun" w:hAnsi="Calibri Light" w:cs="Times New Roman"/>
      <w:color w:val="262626"/>
      <w:sz w:val="32"/>
      <w:szCs w:val="32"/>
      <w:lang/>
    </w:rPr>
  </w:style>
  <w:style w:type="paragraph" w:styleId="Textocomentario">
    <w:name w:val="annotation text"/>
    <w:basedOn w:val="Normal"/>
    <w:link w:val="TextocomentarioCar"/>
    <w:semiHidden/>
    <w:rsid w:val="00446615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446615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44661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4661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578</Words>
  <Characters>3184</Characters>
  <Application>Microsoft Office Word</Application>
  <DocSecurity>0</DocSecurity>
  <Lines>26</Lines>
  <Paragraphs>7</Paragraphs>
  <ScaleCrop>false</ScaleCrop>
  <Company/>
  <LinksUpToDate>false</LinksUpToDate>
  <CharactersWithSpaces>3755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1</cp:revision>
  <dcterms:created xsi:type="dcterms:W3CDTF">2015-11-11T18:20:00Z</dcterms:created>
  <dcterms:modified xsi:type="dcterms:W3CDTF">2015-11-11T18:25:00Z</dcterms:modified>
</cp:coreProperties>
</file>