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5331A0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331A0" w:rsidRPr="0045523E" w:rsidRDefault="005331A0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331A0" w:rsidRPr="0045523E" w:rsidTr="0099658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331A0" w:rsidRPr="0045523E" w:rsidRDefault="005331A0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331A0" w:rsidRPr="0045523E" w:rsidRDefault="005331A0" w:rsidP="0099658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5331A0" w:rsidRPr="0045523E" w:rsidTr="00996582">
        <w:trPr>
          <w:tblHeader/>
        </w:trPr>
        <w:tc>
          <w:tcPr>
            <w:tcW w:w="3738" w:type="dxa"/>
          </w:tcPr>
          <w:p w:rsidR="005331A0" w:rsidRPr="0045523E" w:rsidRDefault="005331A0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SECRETARIO EJECUTIVO</w:t>
            </w:r>
          </w:p>
        </w:tc>
      </w:tr>
      <w:tr w:rsidR="005331A0" w:rsidRPr="0045523E" w:rsidTr="00996582">
        <w:trPr>
          <w:tblHeader/>
        </w:trPr>
        <w:tc>
          <w:tcPr>
            <w:tcW w:w="3738" w:type="dxa"/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4210</w:t>
            </w:r>
          </w:p>
        </w:tc>
      </w:tr>
      <w:tr w:rsidR="005331A0" w:rsidRPr="0045523E" w:rsidTr="00996582">
        <w:trPr>
          <w:tblHeader/>
        </w:trPr>
        <w:tc>
          <w:tcPr>
            <w:tcW w:w="3738" w:type="dxa"/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24</w:t>
            </w:r>
          </w:p>
        </w:tc>
      </w:tr>
      <w:tr w:rsidR="005331A0" w:rsidRPr="0045523E" w:rsidTr="00996582">
        <w:trPr>
          <w:tblHeader/>
        </w:trPr>
        <w:tc>
          <w:tcPr>
            <w:tcW w:w="3738" w:type="dxa"/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5331A0" w:rsidRPr="0045523E" w:rsidRDefault="005331A0" w:rsidP="005331A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Uno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(</w:t>
            </w:r>
            <w:r>
              <w:rPr>
                <w:rFonts w:ascii="Arial" w:eastAsia="Arial Unicode MS" w:hAnsi="Arial" w:cs="Arial"/>
                <w:noProof/>
              </w:rPr>
              <w:t>1</w:t>
            </w:r>
            <w:r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5331A0" w:rsidRPr="0045523E" w:rsidTr="00996582">
        <w:trPr>
          <w:tblHeader/>
        </w:trPr>
        <w:tc>
          <w:tcPr>
            <w:tcW w:w="3738" w:type="dxa"/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5331A0" w:rsidRPr="0045523E" w:rsidTr="0099658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331A0" w:rsidRPr="0045523E" w:rsidTr="00996582">
        <w:tc>
          <w:tcPr>
            <w:tcW w:w="3738" w:type="dxa"/>
            <w:tcBorders>
              <w:bottom w:val="single" w:sz="4" w:space="0" w:color="auto"/>
            </w:tcBorders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331A0" w:rsidRPr="0045523E" w:rsidRDefault="005331A0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331A0" w:rsidRDefault="005331A0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5331A0" w:rsidRPr="0045523E" w:rsidRDefault="005331A0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331A0" w:rsidRDefault="005331A0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5331A0" w:rsidRPr="0045523E" w:rsidRDefault="005331A0" w:rsidP="0099658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331A0" w:rsidRDefault="005331A0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5331A0" w:rsidRPr="0045523E" w:rsidRDefault="005331A0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331A0" w:rsidRPr="0045523E" w:rsidRDefault="005331A0" w:rsidP="00996582">
            <w:pPr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Administrar y controlar la entrada y salida de la documentación del Jefe Inmediato, brindarle asistencia secretarial, </w:t>
            </w:r>
            <w:r w:rsidRPr="0045523E">
              <w:rPr>
                <w:rFonts w:ascii="Arial" w:hAnsi="Arial" w:cs="Arial"/>
              </w:rPr>
              <w:t>a través de los procesos del Sistema Integrado de Gestión, propendiendo por la sostenibilidad ambiental.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 </w:t>
            </w:r>
            <w:r w:rsidRPr="0045523E">
              <w:t xml:space="preserve"> </w:t>
            </w: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331A0" w:rsidRPr="00652444" w:rsidRDefault="005331A0" w:rsidP="00996582">
            <w:pPr>
              <w:pStyle w:val="Ttulo1"/>
              <w:keepLines w:val="0"/>
              <w:spacing w:before="0" w:line="240" w:lineRule="auto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5331A0" w:rsidRPr="0045523E" w:rsidRDefault="005331A0" w:rsidP="00996582">
            <w:pPr>
              <w:pStyle w:val="Ttulo1"/>
              <w:keepLines w:val="0"/>
              <w:numPr>
                <w:ilvl w:val="0"/>
                <w:numId w:val="1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DESCRIPCIÓN DE FUNCIONES ESENCIALES </w:t>
            </w: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Recibir, revisar, clasificar, radicar, distribuir y controlar documentos, datos, elementos y correspondencia, relacionados con los asuntos de competencia de la entidad en la </w:t>
            </w:r>
            <w:r>
              <w:rPr>
                <w:rFonts w:ascii="Arial" w:hAnsi="Arial" w:cs="Arial"/>
              </w:rPr>
              <w:t>Secretaría General.</w:t>
            </w:r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Llevar y mantener actualizados los registros de carácter técnico, administrativo y financiero y responder por la exactitud de los mismos. </w:t>
            </w:r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Orientar a los usuarios y suministrar la información que les sea solicitada, de conformidad con los procedimientos establecidos. </w:t>
            </w:r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Desempeñar funciones de oficina y de asistencia administrativa encaminadas a facilitar el desarrollo y ejecución de las actividades de la  </w:t>
            </w:r>
            <w:r>
              <w:rPr>
                <w:rFonts w:ascii="Arial" w:hAnsi="Arial" w:cs="Arial"/>
              </w:rPr>
              <w:t xml:space="preserve"> Secretaría </w:t>
            </w:r>
            <w:proofErr w:type="gramStart"/>
            <w:r>
              <w:rPr>
                <w:rFonts w:ascii="Arial" w:hAnsi="Arial" w:cs="Arial"/>
              </w:rPr>
              <w:t>General .</w:t>
            </w:r>
            <w:proofErr w:type="gramEnd"/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Realizar labores propias de los servicios generales que demande la Corporación. </w:t>
            </w:r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Efectuar diligencias externas cuando las necesidades del servicio lo requieran. </w:t>
            </w:r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Las demás que les sean asignadas por autoridad competente, de acuerdo con la oficina de la  </w:t>
            </w:r>
            <w:r>
              <w:rPr>
                <w:rFonts w:ascii="Arial" w:hAnsi="Arial" w:cs="Arial"/>
              </w:rPr>
              <w:t xml:space="preserve"> Secretaría General</w:t>
            </w:r>
            <w:r w:rsidRPr="0045523E">
              <w:rPr>
                <w:rFonts w:ascii="Arial" w:hAnsi="Arial" w:cs="Arial"/>
              </w:rPr>
              <w:t xml:space="preserve"> y la naturaleza del empleo.</w:t>
            </w:r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</w:t>
            </w:r>
          </w:p>
          <w:p w:rsidR="005331A0" w:rsidRPr="0045523E" w:rsidRDefault="005331A0" w:rsidP="00996582">
            <w:pPr>
              <w:spacing w:after="0"/>
              <w:rPr>
                <w:rFonts w:ascii="Arial" w:hAnsi="Arial" w:cs="Arial"/>
              </w:rPr>
            </w:pPr>
          </w:p>
          <w:p w:rsidR="005331A0" w:rsidRDefault="005331A0" w:rsidP="0099658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Y las demás que les sean asignadas por autoridad competente, de acuerdo con el área de desempeño.</w:t>
            </w:r>
          </w:p>
          <w:p w:rsidR="005331A0" w:rsidRPr="0045523E" w:rsidRDefault="005331A0" w:rsidP="0099658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331A0" w:rsidRDefault="005331A0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5331A0" w:rsidRPr="0045523E" w:rsidRDefault="005331A0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331A0" w:rsidRDefault="005331A0" w:rsidP="0099658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:rsidR="005331A0" w:rsidRPr="00EF4FBC" w:rsidRDefault="005331A0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EF4FBC">
              <w:rPr>
                <w:rFonts w:ascii="Arial" w:eastAsia="Arial Unicode MS" w:hAnsi="Arial" w:cs="Arial"/>
              </w:rPr>
              <w:t>Gestión Documental.</w:t>
            </w:r>
          </w:p>
          <w:p w:rsidR="005331A0" w:rsidRPr="0045523E" w:rsidRDefault="005331A0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5331A0" w:rsidRPr="0045523E" w:rsidRDefault="005331A0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Servicio de Atención al Cliente.</w:t>
            </w:r>
          </w:p>
          <w:p w:rsidR="005331A0" w:rsidRPr="0045523E" w:rsidRDefault="005331A0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Redacción y manejo de actos administrativos.</w:t>
            </w:r>
          </w:p>
          <w:p w:rsidR="005331A0" w:rsidRPr="0045523E" w:rsidRDefault="005331A0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5331A0" w:rsidRPr="0045523E" w:rsidRDefault="005331A0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Presupuesto</w:t>
            </w:r>
          </w:p>
          <w:p w:rsidR="005331A0" w:rsidRPr="0045523E" w:rsidRDefault="005331A0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Procedimiento y trámites de registro de información. </w:t>
            </w:r>
          </w:p>
          <w:p w:rsidR="005331A0" w:rsidRDefault="005331A0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informática: Word, Excel, </w:t>
            </w:r>
            <w:proofErr w:type="spellStart"/>
            <w:r w:rsidRPr="0045523E">
              <w:rPr>
                <w:rFonts w:ascii="Arial" w:eastAsia="Arial Unicode MS" w:hAnsi="Arial" w:cs="Arial"/>
              </w:rPr>
              <w:t>Power</w:t>
            </w:r>
            <w:proofErr w:type="spellEnd"/>
            <w:r w:rsidRPr="0045523E">
              <w:rPr>
                <w:rFonts w:ascii="Arial" w:eastAsia="Arial Unicode MS" w:hAnsi="Arial" w:cs="Arial"/>
              </w:rPr>
              <w:t xml:space="preserve"> Point e Internet</w:t>
            </w:r>
          </w:p>
          <w:p w:rsidR="005331A0" w:rsidRPr="0045523E" w:rsidRDefault="005331A0" w:rsidP="0099658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331A0" w:rsidRDefault="005331A0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5331A0" w:rsidRPr="0045523E" w:rsidRDefault="005331A0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331A0" w:rsidRPr="0045523E" w:rsidTr="0099658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331A0" w:rsidRPr="0045523E" w:rsidRDefault="005331A0" w:rsidP="0099658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331A0" w:rsidRPr="0045523E" w:rsidRDefault="005331A0" w:rsidP="00996582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5331A0" w:rsidRPr="0045523E" w:rsidTr="00996582">
        <w:trPr>
          <w:trHeight w:val="754"/>
          <w:tblHeader/>
        </w:trPr>
        <w:tc>
          <w:tcPr>
            <w:tcW w:w="4320" w:type="dxa"/>
            <w:gridSpan w:val="3"/>
            <w:vAlign w:val="center"/>
          </w:tcPr>
          <w:p w:rsidR="005331A0" w:rsidRPr="0045523E" w:rsidRDefault="005331A0" w:rsidP="005331A0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Aprobación de tres (3) años de educación superior en Contaduría Pública, Administración, Economía.</w:t>
            </w:r>
          </w:p>
        </w:tc>
        <w:tc>
          <w:tcPr>
            <w:tcW w:w="4932" w:type="dxa"/>
            <w:vAlign w:val="center"/>
          </w:tcPr>
          <w:p w:rsidR="005331A0" w:rsidRPr="0045523E" w:rsidRDefault="005331A0" w:rsidP="005331A0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Seis (6) meses de experiencia relacionada o laboral.</w:t>
            </w:r>
          </w:p>
        </w:tc>
      </w:tr>
      <w:tr w:rsidR="005331A0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331A0" w:rsidRDefault="005331A0" w:rsidP="009965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331A0" w:rsidRPr="0045523E" w:rsidRDefault="005331A0" w:rsidP="009965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331A0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331A0" w:rsidRPr="0045523E" w:rsidRDefault="005331A0" w:rsidP="0099658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331A0" w:rsidRPr="0045523E" w:rsidRDefault="005331A0" w:rsidP="0099658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331A0" w:rsidRPr="0045523E" w:rsidTr="0099658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5331A0" w:rsidRPr="0045523E" w:rsidRDefault="005331A0" w:rsidP="005331A0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Tres  (3) años de educación superior por 3 (3) años de experiencia y viceversa,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siempre y cuando se acredite diploma de bachiller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331A0" w:rsidRPr="0045523E" w:rsidRDefault="005331A0" w:rsidP="005331A0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5331A0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331A0" w:rsidRDefault="005331A0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5331A0" w:rsidRPr="0045523E" w:rsidRDefault="005331A0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331A0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331A0" w:rsidRPr="0045523E" w:rsidRDefault="005331A0" w:rsidP="0099658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331A0" w:rsidRPr="0045523E" w:rsidRDefault="005331A0" w:rsidP="0099658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331A0" w:rsidRPr="0045523E" w:rsidTr="00996582">
        <w:tc>
          <w:tcPr>
            <w:tcW w:w="4320" w:type="dxa"/>
            <w:gridSpan w:val="3"/>
          </w:tcPr>
          <w:p w:rsidR="005331A0" w:rsidRPr="0045523E" w:rsidRDefault="005331A0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resultados.</w:t>
            </w:r>
          </w:p>
          <w:p w:rsidR="005331A0" w:rsidRPr="0045523E" w:rsidRDefault="005331A0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ciudadano.</w:t>
            </w:r>
          </w:p>
          <w:p w:rsidR="005331A0" w:rsidRPr="0045523E" w:rsidRDefault="005331A0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Transparencia.</w:t>
            </w:r>
          </w:p>
          <w:p w:rsidR="005331A0" w:rsidRPr="0045523E" w:rsidRDefault="005331A0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Organización.</w:t>
            </w:r>
          </w:p>
        </w:tc>
        <w:tc>
          <w:tcPr>
            <w:tcW w:w="4932" w:type="dxa"/>
          </w:tcPr>
          <w:p w:rsidR="005331A0" w:rsidRPr="0045523E" w:rsidRDefault="005331A0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Manejo de la información. </w:t>
            </w:r>
          </w:p>
          <w:p w:rsidR="005331A0" w:rsidRPr="0045523E" w:rsidRDefault="005331A0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Adaptación al cambio. </w:t>
            </w:r>
          </w:p>
          <w:p w:rsidR="005331A0" w:rsidRPr="0045523E" w:rsidRDefault="005331A0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Disciplina.</w:t>
            </w:r>
          </w:p>
          <w:p w:rsidR="005331A0" w:rsidRPr="0045523E" w:rsidRDefault="005331A0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Relaciones Interpersonales.</w:t>
            </w:r>
          </w:p>
          <w:p w:rsidR="005331A0" w:rsidRPr="0045523E" w:rsidRDefault="005331A0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Colaboración.</w:t>
            </w:r>
          </w:p>
        </w:tc>
      </w:tr>
    </w:tbl>
    <w:p w:rsidR="005331A0" w:rsidRPr="00EF4FBC" w:rsidRDefault="005331A0" w:rsidP="005331A0">
      <w:pPr>
        <w:rPr>
          <w:lang w:val="es-MX"/>
        </w:rPr>
      </w:pPr>
    </w:p>
    <w:p w:rsidR="005331A0" w:rsidRDefault="005331A0" w:rsidP="005331A0"/>
    <w:p w:rsidR="005331A0" w:rsidRDefault="005331A0" w:rsidP="005331A0"/>
    <w:p w:rsidR="005331A0" w:rsidRDefault="005331A0" w:rsidP="005331A0"/>
    <w:p w:rsidR="00AD7522" w:rsidRDefault="00AD7522"/>
    <w:sectPr w:rsidR="00AD7522" w:rsidSect="00FA6F0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49515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495151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 xml:space="preserve">, custodia la versión vigente de este documento. Cualquier </w:t>
    </w:r>
    <w:r w:rsidRPr="00B775A5">
      <w:rPr>
        <w:rFonts w:ascii="Arial" w:hAnsi="Arial" w:cs="Arial"/>
        <w:b/>
        <w:sz w:val="16"/>
        <w:szCs w:val="16"/>
      </w:rPr>
      <w:t>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495151">
    <w:pPr>
      <w:pStyle w:val="Piedepgin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49515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9515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F11B74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4pt;height:33.9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9515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4951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F11B74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position:absolute;left:0;text-align:left;margin-left:461.75pt;margin-top:-50.95pt;width:24.25pt;height:684pt;z-index:-251658240" stroked="f">
                <v:textbox style="layout-flow:vertical;mso-next-textbox:#_x0000_s1025" inset="1mm,1mm,1mm,1mm">
                  <w:txbxContent>
                    <w:p w:rsidR="00FA6F05" w:rsidRDefault="00495151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495151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495151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49515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95151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95151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49515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331A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331A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49515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49515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495151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495151" w:rsidP="00FA6F05">
    <w:pPr>
      <w:pStyle w:val="Encabezado"/>
      <w:rPr>
        <w:rFonts w:ascii="Arial" w:hAnsi="Arial" w:cs="Arial"/>
        <w:sz w:val="6"/>
        <w:szCs w:val="6"/>
      </w:rPr>
    </w:pPr>
    <w:r w:rsidRPr="00F11B74">
      <w:rPr>
        <w:rFonts w:ascii="Arial" w:hAnsi="Arial" w:cs="Arial"/>
        <w:noProof/>
        <w:sz w:val="6"/>
        <w:szCs w:val="6"/>
      </w:rPr>
      <w:pict>
        <v:shape id="_x0000_s1026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495151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495151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CF0261"/>
    <w:multiLevelType w:val="hybridMultilevel"/>
    <w:tmpl w:val="6DB0624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C43ED9"/>
    <w:multiLevelType w:val="hybridMultilevel"/>
    <w:tmpl w:val="4C18A8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331A0"/>
    <w:rsid w:val="000A1E27"/>
    <w:rsid w:val="00495151"/>
    <w:rsid w:val="005331A0"/>
    <w:rsid w:val="00735758"/>
    <w:rsid w:val="009B282F"/>
    <w:rsid w:val="00A96899"/>
    <w:rsid w:val="00AD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1A0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331A0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331A0"/>
    <w:rPr>
      <w:rFonts w:ascii="Calibri Light" w:eastAsia="SimSun" w:hAnsi="Calibri Light" w:cs="Times New Roman"/>
      <w:color w:val="262626"/>
      <w:sz w:val="32"/>
      <w:szCs w:val="32"/>
    </w:rPr>
  </w:style>
  <w:style w:type="paragraph" w:styleId="Encabezado">
    <w:name w:val="header"/>
    <w:basedOn w:val="Normal"/>
    <w:link w:val="EncabezadoCar"/>
    <w:rsid w:val="005331A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331A0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331A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331A0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331A0"/>
  </w:style>
  <w:style w:type="paragraph" w:styleId="Textocomentario">
    <w:name w:val="annotation text"/>
    <w:basedOn w:val="Normal"/>
    <w:link w:val="TextocomentarioCar"/>
    <w:semiHidden/>
    <w:rsid w:val="005331A0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331A0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331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31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500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2015-11-12T18:52:00Z</dcterms:created>
  <dcterms:modified xsi:type="dcterms:W3CDTF">2015-11-12T18:55:00Z</dcterms:modified>
</cp:coreProperties>
</file>