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406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954995" w:rsidRDefault="00954995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54995" w:rsidRPr="004741D1" w:rsidRDefault="00954995" w:rsidP="0095499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954995" w:rsidRPr="004741D1" w:rsidRDefault="00954995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954995" w:rsidRPr="004741D1" w:rsidRDefault="00954995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Profesional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954995" w:rsidRPr="004741D1" w:rsidRDefault="00954995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954995" w:rsidRPr="004741D1" w:rsidRDefault="00954995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PROFESIONAL ESPECIALIZADO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954995" w:rsidRPr="004741D1" w:rsidRDefault="00954995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954995" w:rsidRPr="004741D1" w:rsidRDefault="00954995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2028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954995" w:rsidRPr="004741D1" w:rsidRDefault="00954995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954995" w:rsidRPr="004741D1" w:rsidRDefault="00954995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13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954995" w:rsidRPr="004741D1" w:rsidRDefault="00954995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954995" w:rsidRPr="004741D1" w:rsidRDefault="0095499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741D1">
              <w:rPr>
                <w:rFonts w:ascii="Arial" w:eastAsia="Arial Unicode MS" w:hAnsi="Arial" w:cs="Arial"/>
                <w:noProof/>
              </w:rPr>
              <w:t>Nueve (9)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954995" w:rsidRPr="004741D1" w:rsidRDefault="00954995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954995" w:rsidRPr="004741D1" w:rsidRDefault="00954995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 xml:space="preserve">De Carrera Administrativa 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954995" w:rsidRPr="004741D1" w:rsidRDefault="00954995" w:rsidP="00E358E0">
            <w:pPr>
              <w:spacing w:after="0"/>
              <w:rPr>
                <w:rFonts w:ascii="Arial" w:eastAsia="Arial Unicode MS" w:hAnsi="Arial" w:cs="Arial"/>
                <w:b/>
                <w:color w:val="000000"/>
              </w:rPr>
            </w:pPr>
            <w:r w:rsidRPr="004741D1">
              <w:rPr>
                <w:rFonts w:ascii="Arial" w:eastAsia="Arial Unicode MS" w:hAnsi="Arial" w:cs="Arial"/>
                <w:b/>
                <w:color w:val="000000"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954995" w:rsidRPr="004741D1" w:rsidRDefault="00954995" w:rsidP="00E358E0">
            <w:pPr>
              <w:spacing w:after="0"/>
              <w:jc w:val="both"/>
              <w:rPr>
                <w:rFonts w:ascii="Arial" w:eastAsia="Arial Unicode MS" w:hAnsi="Arial" w:cs="Arial"/>
                <w:color w:val="000000"/>
              </w:rPr>
            </w:pPr>
            <w:r w:rsidRPr="004741D1">
              <w:rPr>
                <w:rFonts w:ascii="Arial" w:eastAsia="Arial Unicode MS" w:hAnsi="Arial" w:cs="Arial"/>
                <w:color w:val="000000"/>
              </w:rPr>
              <w:t>Donde se Ubique el Cargo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954995" w:rsidRPr="004741D1" w:rsidRDefault="00954995" w:rsidP="00E358E0">
            <w:pPr>
              <w:spacing w:after="0"/>
              <w:rPr>
                <w:rFonts w:ascii="Arial" w:eastAsia="Arial Unicode MS" w:hAnsi="Arial" w:cs="Arial"/>
                <w:b/>
                <w:color w:val="000000"/>
              </w:rPr>
            </w:pPr>
            <w:r w:rsidRPr="004741D1">
              <w:rPr>
                <w:rFonts w:ascii="Arial" w:eastAsia="Arial Unicode MS" w:hAnsi="Arial" w:cs="Arial"/>
                <w:b/>
                <w:color w:val="000000"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954995" w:rsidRPr="004741D1" w:rsidRDefault="00954995" w:rsidP="00E358E0">
            <w:pPr>
              <w:spacing w:after="0"/>
              <w:jc w:val="both"/>
              <w:rPr>
                <w:rFonts w:ascii="Arial" w:eastAsia="Arial Unicode MS" w:hAnsi="Arial" w:cs="Arial"/>
                <w:strike/>
                <w:color w:val="000000"/>
              </w:rPr>
            </w:pPr>
            <w:r w:rsidRPr="004741D1">
              <w:rPr>
                <w:rFonts w:ascii="Arial" w:eastAsia="Arial Unicode MS" w:hAnsi="Arial" w:cs="Arial"/>
                <w:color w:val="000000"/>
              </w:rPr>
              <w:t>Quien Ejerza la Supervisión Directa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54995" w:rsidRDefault="00954995" w:rsidP="00954995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54995" w:rsidRPr="002A0287" w:rsidRDefault="00954995" w:rsidP="0095499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54995" w:rsidRDefault="00954995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54995" w:rsidRPr="004741D1" w:rsidRDefault="00954995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</w:t>
            </w:r>
            <w:r>
              <w:rPr>
                <w:rFonts w:ascii="Arial" w:eastAsia="Arial Unicode MS" w:hAnsi="Arial" w:cs="Arial"/>
                <w:b/>
              </w:rPr>
              <w:t xml:space="preserve"> DE </w:t>
            </w:r>
            <w:r>
              <w:rPr>
                <w:rFonts w:ascii="Arial" w:eastAsia="Arial Unicode MS" w:hAnsi="Arial" w:cs="Arial"/>
                <w:b/>
              </w:rPr>
              <w:t>GESTIÓN</w:t>
            </w:r>
            <w:r>
              <w:rPr>
                <w:rFonts w:ascii="Arial" w:eastAsia="Arial Unicode MS" w:hAnsi="Arial" w:cs="Arial"/>
                <w:b/>
              </w:rPr>
              <w:t xml:space="preserve"> AMBIENTAL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54995" w:rsidRDefault="00954995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54995" w:rsidRPr="004741D1" w:rsidRDefault="00954995" w:rsidP="0095499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PROPÓSITO</w:t>
            </w:r>
            <w:r w:rsidRPr="004741D1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54995" w:rsidRDefault="00954995" w:rsidP="00E358E0">
            <w:pPr>
              <w:jc w:val="both"/>
              <w:rPr>
                <w:rFonts w:ascii="Arial" w:hAnsi="Arial" w:cs="Arial"/>
              </w:rPr>
            </w:pPr>
          </w:p>
          <w:p w:rsidR="00954995" w:rsidRPr="007E323C" w:rsidRDefault="00954995" w:rsidP="00E358E0">
            <w:pPr>
              <w:jc w:val="both"/>
              <w:rPr>
                <w:rFonts w:ascii="Arial" w:hAnsi="Arial" w:cs="Arial"/>
              </w:rPr>
            </w:pPr>
            <w:r w:rsidRPr="00211969">
              <w:rPr>
                <w:rFonts w:ascii="Arial" w:hAnsi="Arial" w:cs="Arial"/>
              </w:rPr>
              <w:t>Aplicar sus conocimientos profesionales especi</w:t>
            </w:r>
            <w:r>
              <w:rPr>
                <w:rFonts w:ascii="Arial" w:hAnsi="Arial" w:cs="Arial"/>
              </w:rPr>
              <w:t>a</w:t>
            </w:r>
            <w:r w:rsidRPr="00211969">
              <w:rPr>
                <w:rFonts w:ascii="Arial" w:hAnsi="Arial" w:cs="Arial"/>
              </w:rPr>
              <w:t>lizados para ejecutar los planes, programas y proyectos de gestión ambiental</w:t>
            </w:r>
            <w:r w:rsidRPr="00211969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211969">
              <w:rPr>
                <w:rFonts w:ascii="Arial" w:hAnsi="Arial" w:cs="Arial"/>
              </w:rPr>
              <w:t xml:space="preserve">, ejerciendo </w:t>
            </w:r>
            <w:r w:rsidRPr="00211969">
              <w:rPr>
                <w:rFonts w:ascii="Arial" w:eastAsia="Arial Unicode MS" w:hAnsi="Arial" w:cs="Arial"/>
              </w:rPr>
              <w:t>la autoridad ambiental a cargo de la Corporación, mediante la práctica de visitas técnico-ambientales de orientación o seguimiento a los usuarios, rendir conceptos técnicos que fundamenten actos administrativos dentro de los procesos de control ambiental frente a</w:t>
            </w:r>
            <w:r w:rsidRPr="00211969">
              <w:rPr>
                <w:rFonts w:ascii="Arial" w:hAnsi="Arial" w:cs="Arial"/>
              </w:rPr>
              <w:t xml:space="preserve"> trasgresiones de la normatividad ambienta</w:t>
            </w:r>
            <w:r>
              <w:rPr>
                <w:rFonts w:ascii="Arial" w:hAnsi="Arial" w:cs="Arial"/>
              </w:rPr>
              <w:t>l</w:t>
            </w:r>
            <w:r w:rsidRPr="00211969">
              <w:rPr>
                <w:rFonts w:ascii="Arial" w:hAnsi="Arial" w:cs="Arial"/>
              </w:rPr>
              <w:t>.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54995" w:rsidRDefault="00954995" w:rsidP="00954995">
            <w:pPr>
              <w:keepNext/>
              <w:spacing w:after="0"/>
              <w:ind w:left="720"/>
              <w:outlineLvl w:val="0"/>
              <w:rPr>
                <w:rFonts w:ascii="Arial" w:eastAsia="Arial Unicode MS" w:hAnsi="Arial" w:cs="Arial"/>
                <w:b/>
              </w:rPr>
            </w:pPr>
          </w:p>
          <w:p w:rsidR="00954995" w:rsidRPr="004741D1" w:rsidRDefault="00954995" w:rsidP="00954995">
            <w:pPr>
              <w:keepNext/>
              <w:numPr>
                <w:ilvl w:val="0"/>
                <w:numId w:val="2"/>
              </w:numPr>
              <w:spacing w:after="0"/>
              <w:jc w:val="center"/>
              <w:outlineLvl w:val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 xml:space="preserve">DESCRIPCIÓN DE FUNCIONES ESENCIALES 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00903">
              <w:rPr>
                <w:rFonts w:ascii="Arial" w:hAnsi="Arial" w:cs="Arial"/>
              </w:rPr>
              <w:t xml:space="preserve">1. Participar en la formulación, diseño, organización, ejecución y control de planes y programas del área interna que sean de su competencia. </w:t>
            </w: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00903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00903">
              <w:rPr>
                <w:rFonts w:ascii="Arial" w:hAnsi="Arial" w:cs="Arial"/>
              </w:rPr>
              <w:t xml:space="preserve">3. Administrar, controlar y evaluar el desarrollo de los programas, proyectos y las actividades </w:t>
            </w:r>
            <w:r w:rsidRPr="00200903">
              <w:rPr>
                <w:rFonts w:ascii="Arial" w:hAnsi="Arial" w:cs="Arial"/>
              </w:rPr>
              <w:lastRenderedPageBreak/>
              <w:t xml:space="preserve">propias del área. </w:t>
            </w: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00903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00903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00903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00903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00903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00903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00903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954995" w:rsidRPr="00200903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54995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00903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  <w:p w:rsidR="00954995" w:rsidRPr="007E323C" w:rsidRDefault="00954995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54995" w:rsidRDefault="00954995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54995" w:rsidRPr="004741D1" w:rsidRDefault="00954995" w:rsidP="0095499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 xml:space="preserve">CONOCIMIENTOS </w:t>
            </w:r>
            <w:r w:rsidRPr="004741D1">
              <w:rPr>
                <w:rFonts w:ascii="Arial" w:eastAsia="Arial Unicode MS" w:hAnsi="Arial" w:cs="Arial"/>
                <w:b/>
              </w:rPr>
              <w:t>BÁSICOS</w:t>
            </w:r>
            <w:r w:rsidRPr="004741D1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54995" w:rsidRPr="00954995" w:rsidRDefault="00954995" w:rsidP="00954995">
            <w:pPr>
              <w:pStyle w:val="Prrafodelista"/>
              <w:numPr>
                <w:ilvl w:val="0"/>
                <w:numId w:val="4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954995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954995" w:rsidRPr="00954995" w:rsidRDefault="00954995" w:rsidP="00954995">
            <w:pPr>
              <w:pStyle w:val="Prrafodelista"/>
              <w:numPr>
                <w:ilvl w:val="0"/>
                <w:numId w:val="4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954995">
              <w:rPr>
                <w:rFonts w:ascii="Arial" w:eastAsia="Arial Unicode MS" w:hAnsi="Arial" w:cs="Arial"/>
              </w:rPr>
              <w:t>Conocimiento y manejo de metodologías de la investigación.</w:t>
            </w:r>
          </w:p>
          <w:p w:rsidR="00954995" w:rsidRPr="00954995" w:rsidRDefault="00954995" w:rsidP="0095499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954995">
              <w:rPr>
                <w:rFonts w:ascii="Arial" w:eastAsia="Arial Unicode MS" w:hAnsi="Arial" w:cs="Arial"/>
              </w:rPr>
              <w:t>Conocimiento y manejo de las normas ambientales.</w:t>
            </w:r>
          </w:p>
          <w:p w:rsidR="00954995" w:rsidRPr="00954995" w:rsidRDefault="00954995" w:rsidP="0095499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954995">
              <w:rPr>
                <w:rFonts w:ascii="Arial" w:eastAsia="Arial Unicode MS" w:hAnsi="Arial" w:cs="Arial"/>
              </w:rPr>
              <w:t>Conocimiento y manejo de las metodologías en materia de ordenamiento territorial y ambiental.</w:t>
            </w:r>
          </w:p>
          <w:p w:rsidR="00954995" w:rsidRPr="00954995" w:rsidRDefault="00954995" w:rsidP="0095499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4995">
              <w:rPr>
                <w:rFonts w:ascii="Arial" w:hAnsi="Arial" w:cs="Arial"/>
              </w:rPr>
              <w:t>Planeación estratégica y formulación de proyectos.</w:t>
            </w:r>
          </w:p>
          <w:p w:rsidR="00954995" w:rsidRPr="00954995" w:rsidRDefault="00954995" w:rsidP="0095499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4995">
              <w:rPr>
                <w:rFonts w:ascii="Arial" w:eastAsia="Arial Unicode MS" w:hAnsi="Arial" w:cs="Arial"/>
              </w:rPr>
              <w:t>Conocimientos avanzados en la Gestión Ambiental a cargo de la Corporación</w:t>
            </w:r>
          </w:p>
          <w:p w:rsidR="00954995" w:rsidRPr="00954995" w:rsidRDefault="00954995" w:rsidP="0095499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4995">
              <w:rPr>
                <w:rFonts w:ascii="Arial" w:eastAsia="Arial Unicode MS" w:hAnsi="Arial" w:cs="Arial"/>
              </w:rPr>
              <w:t xml:space="preserve">Conocimientos avanzados en la Planeación Ambiental vigente aplicable a la </w:t>
            </w:r>
            <w:r w:rsidRPr="00954995">
              <w:rPr>
                <w:rFonts w:ascii="Arial" w:eastAsia="Arial Unicode MS" w:hAnsi="Arial" w:cs="Arial"/>
              </w:rPr>
              <w:lastRenderedPageBreak/>
              <w:t>Corporación. Conocimientos avanzados en la normatividad ambiental aplicable a la Corporación.</w:t>
            </w:r>
          </w:p>
          <w:p w:rsidR="00954995" w:rsidRPr="00954995" w:rsidRDefault="00954995" w:rsidP="0095499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4995">
              <w:rPr>
                <w:rFonts w:ascii="Arial" w:eastAsia="Arial Unicode MS" w:hAnsi="Arial" w:cs="Arial"/>
              </w:rPr>
              <w:t>Conocimientos básicos sobre Administración Pública.</w:t>
            </w:r>
          </w:p>
          <w:p w:rsidR="00954995" w:rsidRPr="00954995" w:rsidRDefault="00954995" w:rsidP="0095499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4995">
              <w:rPr>
                <w:rFonts w:ascii="Arial" w:eastAsia="Arial Unicode MS" w:hAnsi="Arial" w:cs="Arial"/>
              </w:rPr>
              <w:t xml:space="preserve">Conocimientos básicos en </w:t>
            </w:r>
            <w:r w:rsidRPr="00954995">
              <w:rPr>
                <w:rFonts w:ascii="Arial" w:hAnsi="Arial" w:cs="Arial"/>
              </w:rPr>
              <w:t xml:space="preserve">sistema de información geográfica </w:t>
            </w:r>
            <w:proofErr w:type="spellStart"/>
            <w:r w:rsidRPr="00954995">
              <w:rPr>
                <w:rFonts w:ascii="Arial" w:hAnsi="Arial" w:cs="Arial"/>
              </w:rPr>
              <w:t>SIG</w:t>
            </w:r>
            <w:proofErr w:type="spellEnd"/>
            <w:r w:rsidRPr="00954995">
              <w:rPr>
                <w:rFonts w:ascii="Arial" w:hAnsi="Arial" w:cs="Arial"/>
              </w:rPr>
              <w:t xml:space="preserve">, planchas cartográficas del </w:t>
            </w:r>
            <w:proofErr w:type="spellStart"/>
            <w:r w:rsidRPr="00954995">
              <w:rPr>
                <w:rFonts w:ascii="Arial" w:hAnsi="Arial" w:cs="Arial"/>
              </w:rPr>
              <w:t>IGAC</w:t>
            </w:r>
            <w:proofErr w:type="spellEnd"/>
            <w:r w:rsidRPr="00954995">
              <w:rPr>
                <w:rFonts w:ascii="Arial" w:hAnsi="Arial" w:cs="Arial"/>
              </w:rPr>
              <w:t xml:space="preserve">, coordenadas y </w:t>
            </w:r>
            <w:proofErr w:type="spellStart"/>
            <w:r w:rsidRPr="00954995">
              <w:rPr>
                <w:rFonts w:ascii="Arial" w:hAnsi="Arial" w:cs="Arial"/>
              </w:rPr>
              <w:t>georeferenciación</w:t>
            </w:r>
            <w:proofErr w:type="spellEnd"/>
            <w:r w:rsidRPr="00954995">
              <w:rPr>
                <w:rFonts w:ascii="Arial" w:hAnsi="Arial" w:cs="Arial"/>
              </w:rPr>
              <w:t>.</w:t>
            </w:r>
          </w:p>
          <w:p w:rsidR="00954995" w:rsidRPr="00954995" w:rsidRDefault="00954995" w:rsidP="00954995">
            <w:pPr>
              <w:pStyle w:val="Prrafodelista"/>
              <w:numPr>
                <w:ilvl w:val="0"/>
                <w:numId w:val="4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954995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954995" w:rsidRPr="00954995" w:rsidRDefault="00954995" w:rsidP="00954995">
            <w:pPr>
              <w:pStyle w:val="Prrafodelista"/>
              <w:numPr>
                <w:ilvl w:val="0"/>
                <w:numId w:val="4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954995">
              <w:rPr>
                <w:rFonts w:ascii="Arial" w:eastAsia="Arial Unicode MS" w:hAnsi="Arial" w:cs="Arial"/>
              </w:rPr>
              <w:t>Técnicas de comunicación.</w:t>
            </w:r>
          </w:p>
          <w:p w:rsidR="00954995" w:rsidRPr="00954995" w:rsidRDefault="00954995" w:rsidP="0095499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4995">
              <w:rPr>
                <w:rFonts w:ascii="Arial" w:hAnsi="Arial" w:cs="Arial"/>
              </w:rPr>
              <w:t>Conocimientos básicos en ofimática y sistema operativo Windows.</w:t>
            </w:r>
          </w:p>
          <w:p w:rsidR="00954995" w:rsidRDefault="00954995" w:rsidP="0095499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954995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954995" w:rsidRPr="00954995" w:rsidRDefault="00954995" w:rsidP="00954995">
            <w:pPr>
              <w:pStyle w:val="Prrafodelista"/>
              <w:autoSpaceDE w:val="0"/>
              <w:autoSpaceDN w:val="0"/>
              <w:adjustRightInd w:val="0"/>
              <w:spacing w:after="0"/>
              <w:ind w:left="721"/>
              <w:jc w:val="both"/>
              <w:rPr>
                <w:rFonts w:ascii="Arial" w:eastAsia="Arial Unicode MS" w:hAnsi="Arial" w:cs="Arial"/>
              </w:rPr>
            </w:pP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54995" w:rsidRDefault="00954995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54995" w:rsidRPr="004741D1" w:rsidRDefault="00954995" w:rsidP="0095499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54995" w:rsidRPr="004741D1" w:rsidRDefault="00954995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54995" w:rsidRPr="004741D1" w:rsidRDefault="00954995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954995" w:rsidRDefault="00954995" w:rsidP="00E358E0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54995" w:rsidRDefault="00954995" w:rsidP="00E358E0">
            <w:pPr>
              <w:pStyle w:val="Textocomentari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1969">
              <w:rPr>
                <w:rFonts w:ascii="Arial" w:eastAsia="Arial Unicode MS" w:hAnsi="Arial" w:cs="Arial"/>
                <w:sz w:val="22"/>
                <w:szCs w:val="22"/>
              </w:rPr>
              <w:t>Título Profesional en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la </w:t>
            </w: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 xml:space="preserve"> disciplina académica del núcleo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básico del conocimiento en:</w:t>
            </w:r>
            <w:r w:rsidRPr="0021196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Ingeniería</w:t>
            </w:r>
            <w:r>
              <w:rPr>
                <w:rFonts w:ascii="Arial" w:hAnsi="Arial" w:cs="Arial"/>
                <w:sz w:val="22"/>
                <w:szCs w:val="22"/>
              </w:rPr>
              <w:t xml:space="preserve"> ambiental, ingeniería forestal y otras ingenierías</w:t>
            </w:r>
            <w:r w:rsidRPr="00211969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54995" w:rsidRDefault="00954995" w:rsidP="00E358E0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:rsidR="00954995" w:rsidRPr="00AB724C" w:rsidRDefault="00954995" w:rsidP="00E358E0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</w:t>
            </w:r>
            <w:r w:rsidRPr="002119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954995" w:rsidRPr="00AD4CE3" w:rsidRDefault="00954995" w:rsidP="00E358E0">
            <w:pPr>
              <w:snapToGrid w:val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Diez (10) meses de experiencia profesional relacionada</w:t>
            </w:r>
            <w:r w:rsidRPr="00AD4CE3">
              <w:rPr>
                <w:rFonts w:ascii="Arial" w:eastAsia="Arial Unicode MS" w:hAnsi="Arial" w:cs="Arial"/>
              </w:rPr>
              <w:t>.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54995" w:rsidRDefault="00954995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954995" w:rsidRPr="004741D1" w:rsidRDefault="00954995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54995" w:rsidRPr="004741D1" w:rsidRDefault="00954995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ESTUDIOS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54995" w:rsidRPr="004741D1" w:rsidRDefault="00954995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954995" w:rsidRPr="004741D1" w:rsidRDefault="00954995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954995" w:rsidRPr="004741D1" w:rsidRDefault="00954995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954995" w:rsidRPr="004741D1" w:rsidRDefault="00954995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954995" w:rsidRPr="004741D1" w:rsidRDefault="00954995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954995" w:rsidRPr="004741D1" w:rsidRDefault="00954995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954995" w:rsidRDefault="00954995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lastRenderedPageBreak/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954995" w:rsidRPr="004741D1" w:rsidRDefault="00954995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54995" w:rsidRPr="004741D1" w:rsidRDefault="00954995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lastRenderedPageBreak/>
              <w:t>El Título de postgrado en la modalidad de especialización por:</w:t>
            </w:r>
          </w:p>
          <w:p w:rsidR="00954995" w:rsidRPr="004741D1" w:rsidRDefault="00954995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954995" w:rsidRPr="004741D1" w:rsidRDefault="00954995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Dos (2) años de experiencia profesional  adicional a la exigida  y viceversa, siempre que se acredite el título profesional.</w:t>
            </w:r>
          </w:p>
          <w:p w:rsidR="00954995" w:rsidRPr="004741D1" w:rsidRDefault="00954995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.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54995" w:rsidRDefault="00954995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54995" w:rsidRPr="004741D1" w:rsidRDefault="00954995" w:rsidP="0095499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54995" w:rsidRDefault="00954995" w:rsidP="00E358E0">
            <w:pPr>
              <w:spacing w:after="0"/>
              <w:jc w:val="both"/>
              <w:rPr>
                <w:rFonts w:ascii="Arial" w:eastAsia="Arial Unicode MS" w:hAnsi="Arial" w:cs="Arial"/>
                <w:b/>
                <w:bCs/>
              </w:rPr>
            </w:pPr>
          </w:p>
          <w:p w:rsidR="00954995" w:rsidRPr="004741D1" w:rsidRDefault="00954995" w:rsidP="00E358E0">
            <w:pPr>
              <w:spacing w:after="0"/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54995" w:rsidRDefault="00954995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954995" w:rsidRPr="004741D1" w:rsidRDefault="00954995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741D1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741D1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954995" w:rsidRPr="004741D1" w:rsidTr="00E358E0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54995" w:rsidRPr="004741D1" w:rsidRDefault="00954995" w:rsidP="00954995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741D1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954995" w:rsidRPr="004741D1" w:rsidRDefault="00954995" w:rsidP="00954995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741D1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954995" w:rsidRPr="004741D1" w:rsidRDefault="00954995" w:rsidP="00954995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741D1">
              <w:rPr>
                <w:rFonts w:ascii="Arial" w:eastAsia="Arial Unicode MS" w:hAnsi="Arial" w:cs="Arial"/>
                <w:bCs/>
              </w:rPr>
              <w:t>Transparencia</w:t>
            </w:r>
          </w:p>
          <w:p w:rsidR="00954995" w:rsidRPr="004741D1" w:rsidRDefault="00954995" w:rsidP="00E358E0">
            <w:pPr>
              <w:spacing w:after="0"/>
              <w:ind w:firstLine="357"/>
              <w:jc w:val="both"/>
              <w:rPr>
                <w:rFonts w:ascii="Arial" w:eastAsia="Arial Unicode MS" w:hAnsi="Arial" w:cs="Arial"/>
                <w:bCs/>
              </w:rPr>
            </w:pPr>
            <w:r w:rsidRPr="004741D1">
              <w:rPr>
                <w:rFonts w:ascii="Arial" w:eastAsia="Arial Unicode MS" w:hAnsi="Arial" w:cs="Arial"/>
              </w:rPr>
              <w:t>Compromiso con la Organización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54995" w:rsidRPr="004741D1" w:rsidRDefault="00954995" w:rsidP="009549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Aprendizaje Continuo</w:t>
            </w:r>
          </w:p>
          <w:p w:rsidR="00954995" w:rsidRPr="004741D1" w:rsidRDefault="00954995" w:rsidP="009549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Experticia profesional</w:t>
            </w:r>
          </w:p>
          <w:p w:rsidR="00954995" w:rsidRPr="004741D1" w:rsidRDefault="00954995" w:rsidP="009549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Trabajo en equipo y Colaboración</w:t>
            </w:r>
          </w:p>
          <w:p w:rsidR="00954995" w:rsidRPr="004741D1" w:rsidRDefault="00954995" w:rsidP="009549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Creatividad e Innovación</w:t>
            </w:r>
          </w:p>
        </w:tc>
      </w:tr>
    </w:tbl>
    <w:p w:rsidR="00AD7522" w:rsidRDefault="00AD7522"/>
    <w:sectPr w:rsidR="00AD7522" w:rsidSect="00DA5E79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8D293F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8D293F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195147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05pt;height:34.3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8D293F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8D293F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8D293F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8D293F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8D293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8D293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195147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786D9A" w:rsidRDefault="008D293F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8D293F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8D293F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8D293F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8D293F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8D293F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8D293F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5499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5499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8D293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8D293F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8D293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8D293F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8D293F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8D293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8D293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ALFREDO 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MARTINEZ GUTIERREZ</w:t>
          </w:r>
        </w:p>
        <w:p w:rsidR="00786D9A" w:rsidRPr="007E323C" w:rsidRDefault="008D293F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8D293F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8D293F" w:rsidP="00DD1039">
    <w:pPr>
      <w:pStyle w:val="Encabezado"/>
      <w:rPr>
        <w:rFonts w:ascii="Arial" w:hAnsi="Arial" w:cs="Arial"/>
        <w:sz w:val="6"/>
        <w:szCs w:val="6"/>
      </w:rPr>
    </w:pPr>
    <w:r w:rsidRPr="00195147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8D293F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8D293F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246A"/>
    <w:multiLevelType w:val="hybridMultilevel"/>
    <w:tmpl w:val="DC52D292"/>
    <w:lvl w:ilvl="0" w:tplc="4F0A8DBC">
      <w:start w:val="1"/>
      <w:numFmt w:val="decimal"/>
      <w:lvlText w:val="%1."/>
      <w:lvlJc w:val="left"/>
      <w:pPr>
        <w:ind w:left="113" w:hanging="112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7D42F3"/>
    <w:multiLevelType w:val="hybridMultilevel"/>
    <w:tmpl w:val="385C6BBE"/>
    <w:lvl w:ilvl="0" w:tplc="240A000F">
      <w:start w:val="1"/>
      <w:numFmt w:val="decimal"/>
      <w:lvlText w:val="%1."/>
      <w:lvlJc w:val="left"/>
      <w:pPr>
        <w:ind w:left="721" w:hanging="360"/>
      </w:pPr>
    </w:lvl>
    <w:lvl w:ilvl="1" w:tplc="240A0019" w:tentative="1">
      <w:start w:val="1"/>
      <w:numFmt w:val="lowerLetter"/>
      <w:lvlText w:val="%2."/>
      <w:lvlJc w:val="left"/>
      <w:pPr>
        <w:ind w:left="1441" w:hanging="360"/>
      </w:pPr>
    </w:lvl>
    <w:lvl w:ilvl="2" w:tplc="240A001B" w:tentative="1">
      <w:start w:val="1"/>
      <w:numFmt w:val="lowerRoman"/>
      <w:lvlText w:val="%3."/>
      <w:lvlJc w:val="right"/>
      <w:pPr>
        <w:ind w:left="2161" w:hanging="180"/>
      </w:pPr>
    </w:lvl>
    <w:lvl w:ilvl="3" w:tplc="240A000F" w:tentative="1">
      <w:start w:val="1"/>
      <w:numFmt w:val="decimal"/>
      <w:lvlText w:val="%4."/>
      <w:lvlJc w:val="left"/>
      <w:pPr>
        <w:ind w:left="2881" w:hanging="360"/>
      </w:pPr>
    </w:lvl>
    <w:lvl w:ilvl="4" w:tplc="240A0019" w:tentative="1">
      <w:start w:val="1"/>
      <w:numFmt w:val="lowerLetter"/>
      <w:lvlText w:val="%5."/>
      <w:lvlJc w:val="left"/>
      <w:pPr>
        <w:ind w:left="3601" w:hanging="360"/>
      </w:pPr>
    </w:lvl>
    <w:lvl w:ilvl="5" w:tplc="240A001B" w:tentative="1">
      <w:start w:val="1"/>
      <w:numFmt w:val="lowerRoman"/>
      <w:lvlText w:val="%6."/>
      <w:lvlJc w:val="right"/>
      <w:pPr>
        <w:ind w:left="4321" w:hanging="180"/>
      </w:pPr>
    </w:lvl>
    <w:lvl w:ilvl="6" w:tplc="240A000F" w:tentative="1">
      <w:start w:val="1"/>
      <w:numFmt w:val="decimal"/>
      <w:lvlText w:val="%7."/>
      <w:lvlJc w:val="left"/>
      <w:pPr>
        <w:ind w:left="5041" w:hanging="360"/>
      </w:pPr>
    </w:lvl>
    <w:lvl w:ilvl="7" w:tplc="240A0019" w:tentative="1">
      <w:start w:val="1"/>
      <w:numFmt w:val="lowerLetter"/>
      <w:lvlText w:val="%8."/>
      <w:lvlJc w:val="left"/>
      <w:pPr>
        <w:ind w:left="5761" w:hanging="360"/>
      </w:pPr>
    </w:lvl>
    <w:lvl w:ilvl="8" w:tplc="240A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954995"/>
    <w:rsid w:val="000A1E27"/>
    <w:rsid w:val="00735758"/>
    <w:rsid w:val="008D293F"/>
    <w:rsid w:val="00954995"/>
    <w:rsid w:val="00A96899"/>
    <w:rsid w:val="00AD7522"/>
    <w:rsid w:val="00B2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995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5499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954995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95499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54995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954995"/>
  </w:style>
  <w:style w:type="paragraph" w:styleId="Textocomentario">
    <w:name w:val="annotation text"/>
    <w:basedOn w:val="Normal"/>
    <w:link w:val="TextocomentarioCar"/>
    <w:semiHidden/>
    <w:rsid w:val="00954995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54995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9549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801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2015-11-10T21:59:00Z</dcterms:created>
  <dcterms:modified xsi:type="dcterms:W3CDTF">2015-11-10T22:01:00Z</dcterms:modified>
</cp:coreProperties>
</file>