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B1" w:rsidRDefault="00161CB1">
      <w:pPr>
        <w:rPr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161CB1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61CB1" w:rsidRPr="0045523E" w:rsidRDefault="00161CB1" w:rsidP="009965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161CB1" w:rsidRPr="0045523E" w:rsidTr="0099658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161CB1" w:rsidRPr="0045523E" w:rsidRDefault="00161CB1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161CB1" w:rsidRPr="0045523E" w:rsidTr="00996582">
        <w:trPr>
          <w:tblHeader/>
        </w:trPr>
        <w:tc>
          <w:tcPr>
            <w:tcW w:w="3738" w:type="dxa"/>
          </w:tcPr>
          <w:p w:rsidR="00161CB1" w:rsidRPr="0045523E" w:rsidRDefault="00161CB1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AUXILIAR ADMINISTRATIVO</w:t>
            </w:r>
          </w:p>
        </w:tc>
      </w:tr>
      <w:tr w:rsidR="00161CB1" w:rsidRPr="0045523E" w:rsidTr="00996582">
        <w:trPr>
          <w:tblHeader/>
        </w:trPr>
        <w:tc>
          <w:tcPr>
            <w:tcW w:w="3738" w:type="dxa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4044</w:t>
            </w:r>
          </w:p>
        </w:tc>
      </w:tr>
      <w:tr w:rsidR="00161CB1" w:rsidRPr="0045523E" w:rsidTr="00996582">
        <w:trPr>
          <w:tblHeader/>
        </w:trPr>
        <w:tc>
          <w:tcPr>
            <w:tcW w:w="3738" w:type="dxa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21</w:t>
            </w:r>
          </w:p>
        </w:tc>
      </w:tr>
      <w:tr w:rsidR="00161CB1" w:rsidRPr="0045523E" w:rsidTr="00996582">
        <w:trPr>
          <w:tblHeader/>
        </w:trPr>
        <w:tc>
          <w:tcPr>
            <w:tcW w:w="3738" w:type="dxa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(1)</w:t>
            </w:r>
          </w:p>
        </w:tc>
      </w:tr>
      <w:tr w:rsidR="00161CB1" w:rsidRPr="0045523E" w:rsidTr="00996582">
        <w:trPr>
          <w:tblHeader/>
        </w:trPr>
        <w:tc>
          <w:tcPr>
            <w:tcW w:w="3738" w:type="dxa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161CB1" w:rsidRPr="0045523E" w:rsidTr="0099658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161CB1" w:rsidRPr="0045523E" w:rsidTr="00996582">
        <w:trPr>
          <w:tblHeader/>
        </w:trPr>
        <w:tc>
          <w:tcPr>
            <w:tcW w:w="3738" w:type="dxa"/>
            <w:tcBorders>
              <w:bottom w:val="single" w:sz="4" w:space="0" w:color="auto"/>
            </w:tcBorders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161CB1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61CB1" w:rsidRPr="0045523E" w:rsidRDefault="00161CB1" w:rsidP="009965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161CB1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Default="00161CB1" w:rsidP="0099658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61CB1" w:rsidRPr="0045523E" w:rsidRDefault="00161CB1" w:rsidP="0099658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161CB1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61CB1" w:rsidRPr="0045523E" w:rsidRDefault="00161CB1" w:rsidP="009965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161CB1" w:rsidRPr="0045523E" w:rsidTr="00996582">
        <w:trPr>
          <w:tblHeader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61CB1" w:rsidRDefault="00161CB1" w:rsidP="00996582">
            <w:pPr>
              <w:spacing w:after="0"/>
              <w:rPr>
                <w:rFonts w:ascii="Arial" w:hAnsi="Arial" w:cs="Arial"/>
              </w:rPr>
            </w:pPr>
          </w:p>
          <w:p w:rsidR="00161CB1" w:rsidRDefault="00161CB1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Asegurar y aplicar la normatividad de la gestión documental y seguridad de la información generada en el proceso de </w:t>
            </w:r>
            <w:r w:rsidR="000E27DE">
              <w:rPr>
                <w:rFonts w:ascii="Arial" w:hAnsi="Arial" w:cs="Arial"/>
              </w:rPr>
              <w:t>gestión humana</w:t>
            </w:r>
            <w:r w:rsidRPr="0045523E">
              <w:rPr>
                <w:rFonts w:ascii="Arial" w:hAnsi="Arial" w:cs="Arial"/>
              </w:rPr>
              <w:t>, a través de los procesos del Sistema Integrado de Gestión, propendiendo por la sostenibilidad ambiental.</w:t>
            </w:r>
          </w:p>
          <w:p w:rsidR="00161CB1" w:rsidRPr="0045523E" w:rsidRDefault="00161CB1" w:rsidP="00996582">
            <w:pPr>
              <w:spacing w:after="0"/>
              <w:rPr>
                <w:rFonts w:ascii="Arial" w:hAnsi="Arial" w:cs="Arial"/>
              </w:rPr>
            </w:pPr>
          </w:p>
        </w:tc>
      </w:tr>
      <w:tr w:rsidR="00161CB1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Pr="0045523E" w:rsidRDefault="00161CB1" w:rsidP="00996582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161CB1" w:rsidRPr="0045523E" w:rsidTr="00161CB1">
        <w:trPr>
          <w:trHeight w:val="2007"/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Default="00161CB1" w:rsidP="00161CB1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Default="00161CB1" w:rsidP="00161CB1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1. Recibir, revisar, clasificar, radicar, distribuir y controlar documentos, datos, elementos y correspondencia, relacionados con los asuntos de competencia de la entidad. </w:t>
            </w:r>
          </w:p>
          <w:p w:rsidR="00161CB1" w:rsidRDefault="00161CB1" w:rsidP="00161CB1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Default="00161CB1" w:rsidP="00161CB1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2. </w:t>
            </w:r>
            <w:r w:rsidRPr="0045523E">
              <w:rPr>
                <w:rFonts w:ascii="Arial" w:eastAsia="Arial Unicode MS" w:hAnsi="Arial" w:cs="Arial"/>
              </w:rPr>
              <w:t xml:space="preserve"> Llevar y mantener actualizados los registros de carácter técnico, administrativo y financiero y responder por la exactitud de los mismos. </w:t>
            </w:r>
          </w:p>
          <w:p w:rsidR="00161CB1" w:rsidRDefault="00161CB1" w:rsidP="00161CB1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Pr="0045523E" w:rsidRDefault="00161CB1" w:rsidP="00161CB1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Pr="0045523E" w:rsidRDefault="00161CB1" w:rsidP="00161CB1">
            <w:pPr>
              <w:pStyle w:val="Ttulo1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  <w:tr w:rsidR="00161CB1" w:rsidRPr="0045523E" w:rsidTr="00161CB1">
        <w:trPr>
          <w:trHeight w:val="6284"/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3. Orientar a los usuarios y suministrar la información que les sea solicitada, de conformidad con los procedimientos establecidos. </w:t>
            </w:r>
          </w:p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4. Desempeñar funciones de oficina y de asistencia administrativa encaminadas a facilitar el desarrollo y ejecución de las actividades del área de desempeño. </w:t>
            </w:r>
          </w:p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5. Realizar labores propias de los servicios generales que demande la institución.</w:t>
            </w:r>
          </w:p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</w:t>
            </w:r>
          </w:p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6. Efectuar diligencias externas cuando las necesidades del servicio lo requieran.</w:t>
            </w:r>
          </w:p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7. Velar por el adecuado funcionamiento y responder por los bienes entregados en custodia, para el ejercicio de sus funciones.</w:t>
            </w:r>
          </w:p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8. Asegurar la confidencialidad, disponibilidad e integridad de la información de la Corporación, acorde con las normas vigentes.</w:t>
            </w:r>
          </w:p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9. Asegurar el sostenimiento del Sistema Integrado de Gestión y propender por la ejecución de las correcciones, acciones correctivas, preventivas y/o de mejoras cuando se requiera.</w:t>
            </w:r>
          </w:p>
          <w:p w:rsidR="00161CB1" w:rsidRPr="0045523E" w:rsidRDefault="00161CB1" w:rsidP="00996582">
            <w:pPr>
              <w:spacing w:after="0"/>
              <w:rPr>
                <w:rFonts w:ascii="Arial" w:eastAsia="Arial Unicode MS" w:hAnsi="Arial" w:cs="Arial"/>
              </w:rPr>
            </w:pPr>
          </w:p>
          <w:p w:rsidR="00161CB1" w:rsidRPr="0045523E" w:rsidRDefault="00161CB1" w:rsidP="00161CB1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</w:rPr>
              <w:t>10. Las demás que les sean asignadas por autoridad competente, de acuerdo con el área de desempeño y la naturaleza del empleo.</w:t>
            </w:r>
          </w:p>
        </w:tc>
      </w:tr>
      <w:tr w:rsidR="00161CB1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Default="00161CB1" w:rsidP="00161CB1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61CB1" w:rsidRPr="0045523E" w:rsidRDefault="00161CB1" w:rsidP="009965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161CB1" w:rsidRPr="000E27D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Secretariado.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161CB1" w:rsidRPr="0045523E" w:rsidRDefault="00161CB1" w:rsidP="00996582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161CB1" w:rsidRPr="00161CB1" w:rsidRDefault="00161CB1" w:rsidP="00161CB1">
            <w:pPr>
              <w:pStyle w:val="Prrafodelista"/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161CB1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161CB1" w:rsidRPr="00161CB1" w:rsidRDefault="00161CB1" w:rsidP="00161CB1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161CB1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Pr="000E27DE" w:rsidRDefault="00161CB1" w:rsidP="00161C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  <w:lang w:val="en-US"/>
              </w:rPr>
            </w:pPr>
          </w:p>
          <w:p w:rsidR="00161CB1" w:rsidRPr="000E27DE" w:rsidRDefault="00161CB1" w:rsidP="00161C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  <w:lang w:val="en-US"/>
              </w:rPr>
            </w:pPr>
            <w:r w:rsidRPr="000E27DE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</w:p>
          <w:p w:rsidR="00161CB1" w:rsidRPr="0045523E" w:rsidRDefault="00161CB1" w:rsidP="00161CB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161CB1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61CB1" w:rsidRPr="0045523E" w:rsidRDefault="00161CB1" w:rsidP="0099658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61CB1" w:rsidRPr="0045523E" w:rsidRDefault="00161CB1" w:rsidP="00996582">
            <w:pPr>
              <w:spacing w:before="100" w:beforeAutospacing="1" w:after="0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161CB1" w:rsidRPr="0045523E" w:rsidTr="00996582">
        <w:trPr>
          <w:trHeight w:val="754"/>
        </w:trPr>
        <w:tc>
          <w:tcPr>
            <w:tcW w:w="4320" w:type="dxa"/>
            <w:gridSpan w:val="3"/>
            <w:vAlign w:val="center"/>
          </w:tcPr>
          <w:p w:rsidR="00161CB1" w:rsidRPr="0045523E" w:rsidRDefault="00161CB1" w:rsidP="0099658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Aprobación de un (1) año de educación superior de pregrado.</w:t>
            </w:r>
          </w:p>
        </w:tc>
        <w:tc>
          <w:tcPr>
            <w:tcW w:w="4932" w:type="dxa"/>
            <w:vAlign w:val="center"/>
          </w:tcPr>
          <w:p w:rsidR="00161CB1" w:rsidRPr="0045523E" w:rsidRDefault="00161CB1" w:rsidP="0099658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relacionada o laboral.</w:t>
            </w:r>
          </w:p>
        </w:tc>
      </w:tr>
      <w:tr w:rsidR="00161CB1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Default="00161CB1" w:rsidP="009965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61CB1" w:rsidRPr="0045523E" w:rsidRDefault="00161CB1" w:rsidP="009965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161CB1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61CB1" w:rsidRPr="0045523E" w:rsidRDefault="00161CB1" w:rsidP="0099658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61CB1" w:rsidRPr="0045523E" w:rsidRDefault="00161CB1" w:rsidP="0099658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161CB1" w:rsidRPr="0045523E" w:rsidTr="0099658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161CB1" w:rsidRPr="0045523E" w:rsidRDefault="00161CB1" w:rsidP="0099658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161CB1" w:rsidRPr="0045523E" w:rsidRDefault="00161CB1" w:rsidP="0099658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Un (1) año de educación superior por doce (12) meses de experiencia relacionada o laboral </w:t>
            </w:r>
            <w:r w:rsidRPr="0045523E">
              <w:rPr>
                <w:rFonts w:ascii="Arial" w:hAnsi="Arial" w:cs="Arial"/>
              </w:rPr>
              <w:t xml:space="preserve">o; </w:t>
            </w:r>
          </w:p>
          <w:p w:rsidR="00161CB1" w:rsidRPr="0045523E" w:rsidRDefault="00161CB1" w:rsidP="0099658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por  seis (6) meses de experiencia relacionada y curso específico de mínimo sesenta (60) horas </w:t>
            </w:r>
          </w:p>
          <w:p w:rsidR="00161CB1" w:rsidRPr="0045523E" w:rsidRDefault="00161CB1" w:rsidP="0099658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de duración y viceversa, siempre y cuando se acredite diploma de bachiller para ambos </w:t>
            </w:r>
          </w:p>
          <w:p w:rsidR="00161CB1" w:rsidRPr="0045523E" w:rsidRDefault="00161CB1" w:rsidP="0099658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Casos.</w:t>
            </w:r>
          </w:p>
        </w:tc>
      </w:tr>
      <w:tr w:rsidR="00161CB1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61CB1" w:rsidRPr="00161CB1" w:rsidRDefault="00161CB1" w:rsidP="00161CB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161CB1" w:rsidRPr="0045523E" w:rsidRDefault="00161CB1" w:rsidP="009965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161CB1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61CB1" w:rsidRPr="0045523E" w:rsidRDefault="00161CB1" w:rsidP="0099658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61CB1" w:rsidRPr="0045523E" w:rsidRDefault="00161CB1" w:rsidP="0099658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161CB1" w:rsidRPr="0045523E" w:rsidTr="00996582">
        <w:tc>
          <w:tcPr>
            <w:tcW w:w="4320" w:type="dxa"/>
            <w:gridSpan w:val="3"/>
          </w:tcPr>
          <w:p w:rsidR="00161CB1" w:rsidRPr="0045523E" w:rsidRDefault="00161CB1" w:rsidP="0099658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Orientación a resultados.</w:t>
            </w:r>
          </w:p>
          <w:p w:rsidR="00161CB1" w:rsidRPr="0045523E" w:rsidRDefault="00161CB1" w:rsidP="0099658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Orientación al usuario y al ciudadano.</w:t>
            </w:r>
          </w:p>
          <w:p w:rsidR="00161CB1" w:rsidRPr="0045523E" w:rsidRDefault="00161CB1" w:rsidP="0099658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Transparencia.</w:t>
            </w:r>
          </w:p>
          <w:p w:rsidR="00161CB1" w:rsidRPr="0045523E" w:rsidRDefault="00161CB1" w:rsidP="0099658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Compromiso con la Organización.</w:t>
            </w:r>
          </w:p>
        </w:tc>
        <w:tc>
          <w:tcPr>
            <w:tcW w:w="4932" w:type="dxa"/>
          </w:tcPr>
          <w:p w:rsidR="00161CB1" w:rsidRPr="0045523E" w:rsidRDefault="00161CB1" w:rsidP="0099658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Manejo de la información. </w:t>
            </w:r>
          </w:p>
          <w:p w:rsidR="00161CB1" w:rsidRPr="0045523E" w:rsidRDefault="00161CB1" w:rsidP="0099658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Adaptación al cambio. </w:t>
            </w:r>
          </w:p>
          <w:p w:rsidR="00161CB1" w:rsidRPr="0045523E" w:rsidRDefault="00161CB1" w:rsidP="0099658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Disciplina.</w:t>
            </w:r>
          </w:p>
          <w:p w:rsidR="00161CB1" w:rsidRPr="0045523E" w:rsidRDefault="00161CB1" w:rsidP="0099658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Relaciones Interpersonales.</w:t>
            </w:r>
          </w:p>
          <w:p w:rsidR="00161CB1" w:rsidRPr="0045523E" w:rsidRDefault="00161CB1" w:rsidP="0099658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Colaboración.</w:t>
            </w:r>
          </w:p>
        </w:tc>
      </w:tr>
    </w:tbl>
    <w:p w:rsidR="00161CB1" w:rsidRPr="00161CB1" w:rsidRDefault="00161CB1">
      <w:pPr>
        <w:rPr>
          <w:lang w:val="es-MX"/>
        </w:rPr>
      </w:pPr>
    </w:p>
    <w:sectPr w:rsidR="00161CB1" w:rsidRPr="00161CB1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854" w:rsidRDefault="00893854" w:rsidP="00161CB1">
      <w:pPr>
        <w:spacing w:after="0" w:line="240" w:lineRule="auto"/>
      </w:pPr>
      <w:r>
        <w:separator/>
      </w:r>
    </w:p>
  </w:endnote>
  <w:endnote w:type="continuationSeparator" w:id="0">
    <w:p w:rsidR="00893854" w:rsidRDefault="00893854" w:rsidP="0016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82D2D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854" w:rsidRDefault="00893854" w:rsidP="00161CB1">
      <w:pPr>
        <w:spacing w:after="0" w:line="240" w:lineRule="auto"/>
      </w:pPr>
      <w:r>
        <w:separator/>
      </w:r>
    </w:p>
  </w:footnote>
  <w:footnote w:type="continuationSeparator" w:id="0">
    <w:p w:rsidR="00893854" w:rsidRDefault="00893854" w:rsidP="0016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D184B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7D184B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89385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9385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82D2D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82D2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89385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7D184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D184B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E82D2D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893854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893854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82D2D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82D2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82D2D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82D2D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82D2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7D18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7D18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E27D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7D18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7D18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7D18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E27D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7D184B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82D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82D2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82D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82D2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82D2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82D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82D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82D2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Pr="004134DD" w:rsidRDefault="007D184B" w:rsidP="00FA6F05">
    <w:pPr>
      <w:pStyle w:val="Encabezado"/>
      <w:rPr>
        <w:rFonts w:ascii="Arial" w:hAnsi="Arial" w:cs="Arial"/>
        <w:sz w:val="6"/>
        <w:szCs w:val="6"/>
      </w:rPr>
    </w:pPr>
    <w:r w:rsidRPr="007D184B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;mso-position-horizontal-relative:text;mso-position-vertical-relative:text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82D2D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82D2D" w:rsidP="00FA6F05">
    <w:pPr>
      <w:pStyle w:val="Encabezado"/>
      <w:jc w:val="right"/>
      <w:rPr>
        <w:b/>
      </w:rPr>
    </w:pPr>
    <w:r>
      <w:rPr>
        <w:b/>
      </w:rPr>
      <w:t>Pág.</w:t>
    </w:r>
    <w:r w:rsidR="007D184B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7D184B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7D184B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7D184B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7D184B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7D184B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EC688A"/>
    <w:multiLevelType w:val="hybridMultilevel"/>
    <w:tmpl w:val="F2BE19B4"/>
    <w:lvl w:ilvl="0" w:tplc="584CCA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5423B"/>
    <w:multiLevelType w:val="hybridMultilevel"/>
    <w:tmpl w:val="6DB0624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61CB1"/>
    <w:rsid w:val="000A1E27"/>
    <w:rsid w:val="000E27DE"/>
    <w:rsid w:val="00161CB1"/>
    <w:rsid w:val="00735758"/>
    <w:rsid w:val="007D184B"/>
    <w:rsid w:val="00893854"/>
    <w:rsid w:val="009B282F"/>
    <w:rsid w:val="00A96899"/>
    <w:rsid w:val="00AD7522"/>
    <w:rsid w:val="00E8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CB1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61CB1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61CB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161CB1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61CB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1CB1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161CB1"/>
  </w:style>
  <w:style w:type="character" w:customStyle="1" w:styleId="Ttulo1Car">
    <w:name w:val="Título 1 Car"/>
    <w:basedOn w:val="Fuentedeprrafopredeter"/>
    <w:link w:val="Ttulo1"/>
    <w:uiPriority w:val="9"/>
    <w:rsid w:val="00161CB1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161CB1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61CB1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161CB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61CB1"/>
    <w:rPr>
      <w:b/>
      <w:bCs/>
    </w:rPr>
  </w:style>
  <w:style w:type="paragraph" w:styleId="Prrafodelista">
    <w:name w:val="List Paragraph"/>
    <w:basedOn w:val="Normal"/>
    <w:uiPriority w:val="34"/>
    <w:qFormat/>
    <w:rsid w:val="00161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518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cp:lastPrinted>2015-12-22T20:33:00Z</cp:lastPrinted>
  <dcterms:created xsi:type="dcterms:W3CDTF">2015-11-12T18:27:00Z</dcterms:created>
  <dcterms:modified xsi:type="dcterms:W3CDTF">2015-12-22T20:38:00Z</dcterms:modified>
</cp:coreProperties>
</file>