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6D4E8F" w:rsidRPr="0045523E" w:rsidRDefault="006D4E8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D4E8F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D4E8F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6D4E8F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6D4E8F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6D4E8F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08</w:t>
            </w:r>
          </w:p>
        </w:tc>
      </w:tr>
      <w:tr w:rsidR="006D4E8F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 (02)</w:t>
            </w:r>
          </w:p>
        </w:tc>
      </w:tr>
      <w:tr w:rsidR="006D4E8F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6D4E8F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6D4E8F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D4E8F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4E8F" w:rsidRPr="0045523E" w:rsidRDefault="006D4E8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D4E8F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6D4E8F" w:rsidRPr="0045523E" w:rsidRDefault="006D4E8F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</w:p>
          <w:p w:rsidR="006D4E8F" w:rsidRPr="0045523E" w:rsidRDefault="006D4E8F" w:rsidP="006D4E8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Ejecutar </w:t>
            </w:r>
            <w:r w:rsidRPr="0045523E">
              <w:rPr>
                <w:rFonts w:ascii="Arial" w:hAnsi="Arial" w:cs="Arial"/>
              </w:rPr>
              <w:t>la gestión integral de Liquidación de Nómina del Personal, participar activamente en la ejecución de los procesos de administración de personal, coordinar y supervisar las actividades de Bienestar Social y Salud Ocupacional. Gestionar las órdenes de prestación de servicios personales.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D4E8F" w:rsidRPr="0045523E" w:rsidRDefault="006D4E8F" w:rsidP="006D4E8F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Grupo de Gestión Humana que sean de su competencia.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Grupo de Gestión Humana.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D4E8F" w:rsidRPr="0045523E" w:rsidRDefault="006D4E8F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</w:t>
            </w:r>
          </w:p>
          <w:p w:rsidR="006D4E8F" w:rsidRPr="0045523E" w:rsidRDefault="006D4E8F" w:rsidP="00651979">
            <w:pPr>
              <w:spacing w:after="0"/>
              <w:ind w:left="36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D4E8F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6D4E8F" w:rsidRPr="0045523E" w:rsidRDefault="006D4E8F" w:rsidP="006D4E8F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relativa a Función Pública y Administración de Personal.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Liquidación de Nómina y Prestaciones Sociales.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Prestaciones y Seguridad Social.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sobre Carrera Administrativa.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6D4E8F" w:rsidRPr="0045523E" w:rsidRDefault="006D4E8F" w:rsidP="006D4E8F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6D4E8F" w:rsidRPr="006D4E8F" w:rsidRDefault="006D4E8F" w:rsidP="006D4E8F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hAnsi="Arial" w:cs="Arial"/>
                <w:lang w:val="en-US"/>
              </w:rPr>
              <w:t>: Word, Excel, Power Point e Internet.</w:t>
            </w:r>
          </w:p>
          <w:p w:rsidR="006D4E8F" w:rsidRPr="0045523E" w:rsidRDefault="006D4E8F" w:rsidP="006D4E8F">
            <w:pPr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6D4E8F" w:rsidRPr="0045523E" w:rsidRDefault="006D4E8F" w:rsidP="006D4E8F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6D4E8F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6D4E8F" w:rsidRPr="0045523E" w:rsidTr="00651979">
        <w:trPr>
          <w:trHeight w:val="385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E8F" w:rsidRPr="0045523E" w:rsidRDefault="006D4E8F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en  disciplina académica del núcleo  básico del conocimiento en: Administración, Contaduría Pública y Economía.</w:t>
            </w:r>
          </w:p>
          <w:p w:rsidR="006D4E8F" w:rsidRPr="0045523E" w:rsidRDefault="006D4E8F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6D4E8F" w:rsidRPr="0045523E" w:rsidRDefault="006D4E8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6D4E8F" w:rsidRPr="0045523E" w:rsidRDefault="006D4E8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4E8F" w:rsidRPr="0045523E" w:rsidRDefault="006D4E8F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6D4E8F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D4E8F" w:rsidRPr="0045523E" w:rsidRDefault="006D4E8F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6D4E8F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6D4E8F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6D4E8F" w:rsidRPr="0045523E" w:rsidRDefault="006D4E8F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6D4E8F" w:rsidRPr="0045523E" w:rsidRDefault="006D4E8F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6D4E8F" w:rsidRPr="0045523E" w:rsidRDefault="006D4E8F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6D4E8F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D4E8F" w:rsidRPr="0045523E" w:rsidRDefault="006D4E8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D4E8F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D4E8F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6D4E8F" w:rsidRPr="0045523E" w:rsidRDefault="006D4E8F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6D4E8F" w:rsidRPr="0045523E" w:rsidRDefault="006D4E8F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D4E8F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6D4E8F" w:rsidRPr="0045523E" w:rsidRDefault="006D4E8F" w:rsidP="006D4E8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6D4E8F" w:rsidRDefault="00AD7522">
      <w:pPr>
        <w:rPr>
          <w:lang w:val="es-MX"/>
        </w:rPr>
      </w:pPr>
    </w:p>
    <w:sectPr w:rsidR="00AD7522" w:rsidRPr="006D4E8F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DE683F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E683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E683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E683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DE683F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E683F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E683F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E683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E683F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E683F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E683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D4E8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D4E8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E683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E683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E683F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E683F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DE683F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E683F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B750D9"/>
    <w:multiLevelType w:val="hybridMultilevel"/>
    <w:tmpl w:val="65EA31E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D4E8F"/>
    <w:rsid w:val="000A1E27"/>
    <w:rsid w:val="006D4E8F"/>
    <w:rsid w:val="00735758"/>
    <w:rsid w:val="00A96899"/>
    <w:rsid w:val="00AD7522"/>
    <w:rsid w:val="00DE683F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8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6D4E8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E8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D4E8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D4E8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D4E8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6D4E8F"/>
  </w:style>
  <w:style w:type="character" w:customStyle="1" w:styleId="Ttulo1Car">
    <w:name w:val="Título 1 Car"/>
    <w:basedOn w:val="Fuentedeprrafopredeter"/>
    <w:link w:val="Ttulo1"/>
    <w:uiPriority w:val="9"/>
    <w:rsid w:val="006D4E8F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6D4E8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D4E8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D4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4E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2015-11-11T17:33:00Z</dcterms:created>
  <dcterms:modified xsi:type="dcterms:W3CDTF">2015-11-11T17:34:00Z</dcterms:modified>
</cp:coreProperties>
</file>