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B5F" w:rsidRDefault="00FE1B5F" w:rsidP="00FE1B5F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53"/>
        <w:gridCol w:w="4961"/>
      </w:tblGrid>
      <w:tr w:rsidR="00FE1B5F" w:rsidRPr="00AB724C" w:rsidTr="00E358E0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FE1B5F" w:rsidRDefault="00FE1B5F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E1B5F" w:rsidRPr="00AB724C" w:rsidRDefault="00FE1B5F" w:rsidP="00D05F1B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E1B5F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FE1B5F" w:rsidRPr="00904C1A" w:rsidRDefault="00FE1B5F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904C1A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2"/>
            <w:tcBorders>
              <w:top w:val="thickThinSmallGap" w:sz="24" w:space="0" w:color="auto"/>
            </w:tcBorders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Directivo</w:t>
            </w:r>
          </w:p>
        </w:tc>
      </w:tr>
      <w:tr w:rsidR="00FE1B5F" w:rsidRPr="00AB724C" w:rsidTr="00E358E0">
        <w:trPr>
          <w:tblHeader/>
        </w:trPr>
        <w:tc>
          <w:tcPr>
            <w:tcW w:w="3738" w:type="dxa"/>
          </w:tcPr>
          <w:p w:rsidR="00FE1B5F" w:rsidRPr="00904C1A" w:rsidRDefault="00FE1B5F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904C1A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2"/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DIRECTOR GENERAL</w:t>
            </w:r>
          </w:p>
        </w:tc>
      </w:tr>
      <w:tr w:rsidR="00FE1B5F" w:rsidRPr="00AB724C" w:rsidTr="00E358E0">
        <w:trPr>
          <w:tblHeader/>
        </w:trPr>
        <w:tc>
          <w:tcPr>
            <w:tcW w:w="3738" w:type="dxa"/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2"/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0015</w:t>
            </w:r>
          </w:p>
        </w:tc>
      </w:tr>
      <w:tr w:rsidR="00FE1B5F" w:rsidRPr="00AB724C" w:rsidTr="00E358E0">
        <w:trPr>
          <w:tblHeader/>
        </w:trPr>
        <w:tc>
          <w:tcPr>
            <w:tcW w:w="3738" w:type="dxa"/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2"/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20</w:t>
            </w:r>
          </w:p>
        </w:tc>
      </w:tr>
      <w:tr w:rsidR="00FE1B5F" w:rsidRPr="00AB724C" w:rsidTr="00E358E0">
        <w:trPr>
          <w:tblHeader/>
        </w:trPr>
        <w:tc>
          <w:tcPr>
            <w:tcW w:w="3738" w:type="dxa"/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2"/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 xml:space="preserve">Uno (01) </w:t>
            </w:r>
          </w:p>
        </w:tc>
      </w:tr>
      <w:tr w:rsidR="00FE1B5F" w:rsidRPr="00AB724C" w:rsidTr="00E358E0">
        <w:trPr>
          <w:tblHeader/>
        </w:trPr>
        <w:tc>
          <w:tcPr>
            <w:tcW w:w="3738" w:type="dxa"/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2"/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De elección</w:t>
            </w:r>
          </w:p>
        </w:tc>
      </w:tr>
      <w:tr w:rsidR="00FE1B5F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2"/>
            <w:tcBorders>
              <w:bottom w:val="single" w:sz="6" w:space="0" w:color="auto"/>
            </w:tcBorders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Dirección General</w:t>
            </w:r>
          </w:p>
        </w:tc>
      </w:tr>
      <w:tr w:rsidR="00FE1B5F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2"/>
            <w:tcBorders>
              <w:bottom w:val="single" w:sz="4" w:space="0" w:color="auto"/>
            </w:tcBorders>
          </w:tcPr>
          <w:p w:rsidR="00FE1B5F" w:rsidRPr="00904C1A" w:rsidRDefault="00FE1B5F" w:rsidP="00E358E0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No tiene.</w:t>
            </w:r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E1B5F" w:rsidRDefault="00FE1B5F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E1B5F" w:rsidRPr="00AB724C" w:rsidRDefault="00FE1B5F" w:rsidP="00D05F1B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44853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E1B5F" w:rsidRDefault="00FE1B5F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E1B5F" w:rsidRPr="00AB724C" w:rsidRDefault="00FE1B5F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44853">
              <w:rPr>
                <w:rFonts w:ascii="Arial" w:eastAsia="Arial Unicode MS" w:hAnsi="Arial" w:cs="Arial"/>
                <w:b/>
              </w:rPr>
              <w:t xml:space="preserve">DIRECCION  GENERAL  </w:t>
            </w:r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E1B5F" w:rsidRDefault="00FE1B5F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E1B5F" w:rsidRPr="00AB724C" w:rsidRDefault="00FE1B5F" w:rsidP="00D05F1B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FE1B5F" w:rsidRPr="00DA3A71" w:rsidTr="00E358E0">
        <w:tc>
          <w:tcPr>
            <w:tcW w:w="9252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:rsidR="00FE1B5F" w:rsidRDefault="00FE1B5F" w:rsidP="00E358E0">
            <w:pPr>
              <w:spacing w:after="0"/>
              <w:rPr>
                <w:rFonts w:ascii="Arial" w:hAnsi="Arial" w:cs="Arial"/>
                <w:bCs/>
                <w:color w:val="000000"/>
                <w:lang w:eastAsia="es-CO"/>
              </w:rPr>
            </w:pPr>
          </w:p>
          <w:p w:rsidR="00FE1B5F" w:rsidRPr="007E323C" w:rsidRDefault="00FE1B5F" w:rsidP="00E358E0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bCs/>
                <w:color w:val="000000"/>
                <w:lang w:eastAsia="es-CO"/>
              </w:rPr>
              <w:t>D</w:t>
            </w:r>
            <w:r w:rsidRPr="007E323C">
              <w:rPr>
                <w:rFonts w:ascii="Arial" w:hAnsi="Arial" w:cs="Arial"/>
              </w:rPr>
              <w:t>irigir, coordinar y controlar las actividades de la entidad, ejercer su representación legal y velar por el cumplimiento de las normas vigentes, propendiendo por la sostenibilidad ambiental a través de los procesos del Sistema Integrado de Gestión.</w:t>
            </w:r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E1B5F" w:rsidRPr="00904C1A" w:rsidRDefault="00FE1B5F" w:rsidP="00D05F1B">
            <w:pPr>
              <w:pStyle w:val="Ttulo1"/>
              <w:numPr>
                <w:ilvl w:val="0"/>
                <w:numId w:val="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904C1A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Cumplir y hacer cumplir las decisiones y acuerdos del Consejo Directivo;</w:t>
            </w:r>
          </w:p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Presentar para estudio y aprobación del Consejo Directivo los planes y programas que se requieran para el desarrollo del objeto de la Corporación, el proyecto de presupuesto, así como los proyectos de organización administrativa y de planta de personal de la misma;</w:t>
            </w:r>
          </w:p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Presentar al Consejo Directivo los proyectos de reglamento interno;</w:t>
            </w:r>
          </w:p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Ordenar los gastos, dictar loa actos, realizar las operaciones y celebrar los contratos y convenios que se requieran para el normal funcionamiento de la entidad;</w:t>
            </w:r>
          </w:p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Constituir mandatarios o apoderados que representen a la Corporación en asuntos judiciales y demás de carácter litigioso;</w:t>
            </w:r>
          </w:p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Delegar en funcionarios de la entidad el ejercicio de algunas funciones, previa autorización del Consejo Directivo;</w:t>
            </w:r>
          </w:p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lastRenderedPageBreak/>
              <w:t>Nombrar y remover el personal de la Corporación;</w:t>
            </w:r>
          </w:p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Administrar y velar por la adecuada utilización de los bienes y fondos que constituyen el patrimonio de la Corporación;</w:t>
            </w:r>
          </w:p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Rendir informes al Ministro del Medio Ambiente, en la forma que éste lo determine, sobre el estado de ejecución de las funciones que corresponden a la Corporación y los informes generales y periódicos o particulares que solicite, sobre las actividades desarrolladas y la situación general de la entidad;</w:t>
            </w:r>
          </w:p>
          <w:p w:rsidR="005C21EC" w:rsidRPr="005C21E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Presentar al Consejo Directivo los informes que le sean solicitados sobre la ejecución de los planes y programas de la Corporación, así como sobre su situación financiera, de acuerdo con los estatutos;</w:t>
            </w:r>
          </w:p>
          <w:p w:rsidR="00FE1B5F" w:rsidRPr="007E323C" w:rsidRDefault="005C21EC" w:rsidP="00D05F1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5C21EC">
              <w:rPr>
                <w:rFonts w:ascii="Arial" w:hAnsi="Arial" w:cs="Arial"/>
              </w:rPr>
              <w:t>Las demás que los estatutos de la Corporación le señalen y que no sean contrarias a la Ley.</w:t>
            </w:r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E1B5F" w:rsidRDefault="00FE1B5F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E1B5F" w:rsidRPr="00AB724C" w:rsidRDefault="00FE1B5F" w:rsidP="00D05F1B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:rsidR="00FE1B5F" w:rsidRPr="000949A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 xml:space="preserve">Normatividad ambiental aplicable a la Corporación. </w:t>
            </w:r>
          </w:p>
          <w:p w:rsidR="00FE1B5F" w:rsidRPr="000949A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FE1B5F" w:rsidRPr="000949A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FE1B5F" w:rsidRPr="000949A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>Funciones y estructura de la entidad.</w:t>
            </w:r>
          </w:p>
          <w:p w:rsidR="00FE1B5F" w:rsidRPr="000949A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FE1B5F" w:rsidRPr="000949A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>Protocolos de servicios.</w:t>
            </w:r>
          </w:p>
          <w:p w:rsidR="00FE1B5F" w:rsidRPr="000949A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>Canales de atención.</w:t>
            </w:r>
          </w:p>
          <w:p w:rsidR="00FE1B5F" w:rsidRPr="000949A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FE1B5F" w:rsidRPr="000E13E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0E13E7">
              <w:rPr>
                <w:rFonts w:ascii="Arial" w:eastAsia="Arial Unicode MS" w:hAnsi="Arial" w:cs="Arial"/>
              </w:rPr>
              <w:t>Técnicas de comunicación.</w:t>
            </w:r>
          </w:p>
          <w:p w:rsidR="00FE1B5F" w:rsidRPr="000E13E7" w:rsidRDefault="00FE1B5F" w:rsidP="00D05F1B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Informática: Word, Excel, Power</w:t>
            </w:r>
            <w:r w:rsidRPr="000E13E7">
              <w:rPr>
                <w:rFonts w:ascii="Arial" w:eastAsia="Arial Unicode MS" w:hAnsi="Arial" w:cs="Arial"/>
              </w:rPr>
              <w:t>Point e Internet</w:t>
            </w:r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ckThinSmallGap" w:sz="24" w:space="0" w:color="auto"/>
            </w:tcBorders>
          </w:tcPr>
          <w:p w:rsidR="00FE1B5F" w:rsidRDefault="00FE1B5F" w:rsidP="00E358E0">
            <w:pPr>
              <w:snapToGrid w:val="0"/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E1B5F" w:rsidRDefault="00FE1B5F" w:rsidP="00D05F1B">
            <w:pPr>
              <w:numPr>
                <w:ilvl w:val="0"/>
                <w:numId w:val="4"/>
              </w:num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FE1B5F" w:rsidRPr="00AB724C" w:rsidTr="00E358E0">
        <w:tc>
          <w:tcPr>
            <w:tcW w:w="4291" w:type="dxa"/>
            <w:gridSpan w:val="2"/>
            <w:tcBorders>
              <w:top w:val="thickThinSmallGap" w:sz="24" w:space="0" w:color="auto"/>
            </w:tcBorders>
          </w:tcPr>
          <w:p w:rsidR="00FE1B5F" w:rsidRDefault="00FE1B5F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E1B5F" w:rsidRPr="00EE3279" w:rsidRDefault="00FE1B5F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61" w:type="dxa"/>
            <w:tcBorders>
              <w:top w:val="thickThinSmallGap" w:sz="24" w:space="0" w:color="auto"/>
            </w:tcBorders>
          </w:tcPr>
          <w:p w:rsidR="00FE1B5F" w:rsidRDefault="00FE1B5F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E1B5F" w:rsidRPr="00AB724C" w:rsidRDefault="00FE1B5F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</w:p>
        </w:tc>
      </w:tr>
      <w:tr w:rsidR="00FE1B5F" w:rsidRPr="00AB724C" w:rsidTr="00E358E0">
        <w:tc>
          <w:tcPr>
            <w:tcW w:w="4291" w:type="dxa"/>
            <w:gridSpan w:val="2"/>
            <w:tcBorders>
              <w:top w:val="thickThinSmallGap" w:sz="24" w:space="0" w:color="auto"/>
            </w:tcBorders>
            <w:vAlign w:val="center"/>
          </w:tcPr>
          <w:p w:rsidR="00D16567" w:rsidRPr="00EE3279" w:rsidRDefault="00D16567" w:rsidP="00D16567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bookmarkStart w:id="0" w:name="OLE_LINK1"/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disciplina académica de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l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os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núcleo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s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básico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s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del conocimiento en: Derecho y afines</w:t>
            </w:r>
            <w:r w:rsidR="00D25BBC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;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</w:t>
            </w:r>
            <w:r w:rsidR="00D25BBC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Administración;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</w:t>
            </w:r>
            <w:r w:rsidR="00D25BBC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Contaduría Pública;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Economía</w:t>
            </w:r>
            <w:r w:rsidR="00D25BBC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;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</w:t>
            </w:r>
            <w:r w:rsidR="00D25BBC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Arquitectura y afines; Ingeniería Agronómica, Pecuaria y afines; Ingeniería Ambiental Sanitaria y afines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.                                                  </w:t>
            </w:r>
          </w:p>
          <w:p w:rsidR="00FE1B5F" w:rsidRPr="00520568" w:rsidRDefault="00FE1B5F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Título de </w:t>
            </w:r>
            <w:r w:rsidRPr="00520568">
              <w:rPr>
                <w:rFonts w:ascii="Arial" w:eastAsia="Arial Unicode MS" w:hAnsi="Arial" w:cs="Arial"/>
              </w:rPr>
              <w:t xml:space="preserve">formación avanzada o de </w:t>
            </w:r>
            <w:r w:rsidRPr="00520568">
              <w:rPr>
                <w:rFonts w:ascii="Arial" w:eastAsia="Arial Unicode MS" w:hAnsi="Arial" w:cs="Arial"/>
              </w:rPr>
              <w:lastRenderedPageBreak/>
              <w:t>postgrado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FE1B5F" w:rsidRPr="00520568" w:rsidRDefault="00FE1B5F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520568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bookmarkEnd w:id="0"/>
          <w:p w:rsidR="00FE1B5F" w:rsidRPr="00EE3279" w:rsidRDefault="00FE1B5F" w:rsidP="00E358E0">
            <w:pPr>
              <w:pStyle w:val="Asuntodelcomentario"/>
              <w:spacing w:after="0"/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  <w:t xml:space="preserve"> </w:t>
            </w:r>
            <w:r w:rsidRPr="00EE3279">
              <w:rPr>
                <w:rFonts w:ascii="Arial" w:hAnsi="Arial" w:cs="Arial"/>
                <w:b w:val="0"/>
                <w:sz w:val="22"/>
                <w:szCs w:val="22"/>
                <w:lang w:val="es-CO" w:eastAsia="en-US"/>
              </w:rPr>
              <w:t xml:space="preserve"> </w:t>
            </w:r>
          </w:p>
        </w:tc>
        <w:tc>
          <w:tcPr>
            <w:tcW w:w="4961" w:type="dxa"/>
            <w:tcBorders>
              <w:top w:val="thickThinSmallGap" w:sz="24" w:space="0" w:color="auto"/>
            </w:tcBorders>
            <w:vAlign w:val="center"/>
          </w:tcPr>
          <w:p w:rsidR="00FE1B5F" w:rsidRPr="00AB724C" w:rsidRDefault="0040291B" w:rsidP="0040291B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bookmarkStart w:id="1" w:name="OLE_LINK2"/>
            <w:bookmarkStart w:id="2" w:name="_GoBack"/>
            <w:r>
              <w:rPr>
                <w:rFonts w:ascii="Arial" w:eastAsia="Arial Unicode MS" w:hAnsi="Arial" w:cs="Arial"/>
              </w:rPr>
              <w:lastRenderedPageBreak/>
              <w:t xml:space="preserve">Cincuenta y dos </w:t>
            </w:r>
            <w:r w:rsidRPr="0040291B">
              <w:rPr>
                <w:rFonts w:ascii="Arial" w:eastAsia="Arial Unicode MS" w:hAnsi="Arial" w:cs="Arial"/>
              </w:rPr>
              <w:t>(52)</w:t>
            </w:r>
            <w:r w:rsidRPr="00D058F5">
              <w:rPr>
                <w:rFonts w:ascii="Arial" w:eastAsia="Arial Unicode MS" w:hAnsi="Arial" w:cs="Arial"/>
              </w:rPr>
              <w:t xml:space="preserve"> meses</w:t>
            </w:r>
            <w:r w:rsidR="00FE1B5F" w:rsidRPr="00D058F5">
              <w:rPr>
                <w:rFonts w:ascii="Arial" w:eastAsia="Arial Unicode MS" w:hAnsi="Arial" w:cs="Arial"/>
              </w:rPr>
              <w:t xml:space="preserve"> de experiencia profesional relacionada</w:t>
            </w:r>
            <w:r w:rsidR="00FE1B5F">
              <w:rPr>
                <w:rFonts w:ascii="Arial" w:eastAsia="Arial Unicode MS" w:hAnsi="Arial" w:cs="Arial"/>
              </w:rPr>
              <w:t>,</w:t>
            </w:r>
            <w:r w:rsidR="00FE1B5F" w:rsidRPr="007E323C">
              <w:t xml:space="preserve"> </w:t>
            </w:r>
            <w:r w:rsidR="00FE1B5F" w:rsidRPr="002E15B2">
              <w:rPr>
                <w:rFonts w:ascii="Arial" w:eastAsia="Arial Unicode MS" w:hAnsi="Arial" w:cs="Arial"/>
              </w:rPr>
              <w:t>de los cuales por lo menos uno debe ser en actividades relacionadas con el medio ambiente y los recursos naturales renovables o haber desempeñado e</w:t>
            </w:r>
            <w:r w:rsidR="00FE1B5F">
              <w:rPr>
                <w:rFonts w:ascii="Arial" w:eastAsia="Arial Unicode MS" w:hAnsi="Arial" w:cs="Arial"/>
              </w:rPr>
              <w:t>l cargo de director general de C</w:t>
            </w:r>
            <w:r w:rsidR="00FE1B5F" w:rsidRPr="002E15B2">
              <w:rPr>
                <w:rFonts w:ascii="Arial" w:eastAsia="Arial Unicode MS" w:hAnsi="Arial" w:cs="Arial"/>
              </w:rPr>
              <w:t>orporación</w:t>
            </w:r>
            <w:r w:rsidR="00FE1B5F">
              <w:rPr>
                <w:rFonts w:ascii="Arial" w:eastAsia="Arial Unicode MS" w:hAnsi="Arial" w:cs="Arial"/>
              </w:rPr>
              <w:t>.</w:t>
            </w:r>
            <w:bookmarkEnd w:id="1"/>
            <w:bookmarkEnd w:id="2"/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ckThinSmallGap" w:sz="24" w:space="0" w:color="auto"/>
            </w:tcBorders>
          </w:tcPr>
          <w:p w:rsidR="00FE1B5F" w:rsidRDefault="00FE1B5F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  <w:p w:rsidR="00FE1B5F" w:rsidRPr="00520568" w:rsidRDefault="00FE1B5F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</w:rPr>
            </w:pPr>
            <w:r w:rsidRPr="00520568">
              <w:rPr>
                <w:rFonts w:ascii="Arial" w:eastAsia="Arial Unicode MS" w:hAnsi="Arial" w:cs="Arial"/>
                <w:b/>
                <w:bCs/>
              </w:rPr>
              <w:t>ALTERNATIVA</w:t>
            </w:r>
          </w:p>
        </w:tc>
      </w:tr>
      <w:tr w:rsidR="00FE1B5F" w:rsidRPr="00AB724C" w:rsidTr="00E358E0">
        <w:tc>
          <w:tcPr>
            <w:tcW w:w="4291" w:type="dxa"/>
            <w:gridSpan w:val="2"/>
            <w:tcBorders>
              <w:top w:val="thickThinSmallGap" w:sz="24" w:space="0" w:color="auto"/>
            </w:tcBorders>
          </w:tcPr>
          <w:p w:rsidR="00FE1B5F" w:rsidRPr="00EE3279" w:rsidRDefault="00FE1B5F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61" w:type="dxa"/>
            <w:tcBorders>
              <w:top w:val="thickThinSmallGap" w:sz="24" w:space="0" w:color="auto"/>
            </w:tcBorders>
          </w:tcPr>
          <w:p w:rsidR="00FE1B5F" w:rsidRPr="00520568" w:rsidRDefault="00FE1B5F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20568">
              <w:rPr>
                <w:rFonts w:ascii="Arial" w:eastAsia="Arial Unicode MS" w:hAnsi="Arial" w:cs="Arial"/>
                <w:b/>
              </w:rPr>
              <w:t>EXPERIENCIA</w:t>
            </w:r>
          </w:p>
        </w:tc>
      </w:tr>
      <w:tr w:rsidR="00FE1B5F" w:rsidRPr="00AB724C" w:rsidTr="00E358E0">
        <w:trPr>
          <w:trHeight w:val="1711"/>
        </w:trPr>
        <w:tc>
          <w:tcPr>
            <w:tcW w:w="4291" w:type="dxa"/>
            <w:gridSpan w:val="2"/>
          </w:tcPr>
          <w:p w:rsidR="00FE1B5F" w:rsidRDefault="00FE1B5F" w:rsidP="00E358E0">
            <w:pPr>
              <w:spacing w:after="0"/>
              <w:rPr>
                <w:rFonts w:ascii="Arial" w:eastAsia="Arial Unicode MS" w:hAnsi="Arial" w:cs="Arial"/>
              </w:rPr>
            </w:pPr>
          </w:p>
          <w:p w:rsidR="00FE1B5F" w:rsidRPr="00520568" w:rsidRDefault="00FE1B5F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6B048A">
              <w:rPr>
                <w:rFonts w:ascii="Arial" w:eastAsia="Arial Unicode MS" w:hAnsi="Arial" w:cs="Arial"/>
              </w:rPr>
              <w:t>Título de formación avanzada o de posgrado por tres (3) años de experiencia profesional adicionales al exigido en el requisito de experiencia</w:t>
            </w:r>
          </w:p>
        </w:tc>
        <w:tc>
          <w:tcPr>
            <w:tcW w:w="4961" w:type="dxa"/>
            <w:vAlign w:val="center"/>
          </w:tcPr>
          <w:p w:rsidR="00FE1B5F" w:rsidRPr="00AB724C" w:rsidRDefault="0040291B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Sesenta y Cuatro (64) meses de experiencia profesional relacionada.</w:t>
            </w:r>
          </w:p>
        </w:tc>
      </w:tr>
      <w:tr w:rsidR="00FE1B5F" w:rsidRPr="00AB724C" w:rsidTr="00E358E0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E1B5F" w:rsidRDefault="00FE1B5F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E1B5F" w:rsidRPr="00520568" w:rsidRDefault="00FE1B5F" w:rsidP="00D05F1B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20568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FE1B5F" w:rsidRPr="00AB724C" w:rsidTr="00E358E0">
        <w:tc>
          <w:tcPr>
            <w:tcW w:w="4291" w:type="dxa"/>
            <w:gridSpan w:val="2"/>
            <w:tcBorders>
              <w:top w:val="thickThinSmallGap" w:sz="24" w:space="0" w:color="auto"/>
            </w:tcBorders>
          </w:tcPr>
          <w:p w:rsidR="00FE1B5F" w:rsidRDefault="00FE1B5F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E1B5F" w:rsidRPr="00EE3279" w:rsidRDefault="00FE1B5F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61" w:type="dxa"/>
            <w:tcBorders>
              <w:top w:val="thickThinSmallGap" w:sz="24" w:space="0" w:color="auto"/>
            </w:tcBorders>
          </w:tcPr>
          <w:p w:rsidR="00FE1B5F" w:rsidRDefault="00FE1B5F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FE1B5F" w:rsidRPr="00AB724C" w:rsidRDefault="00FE1B5F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E1B5F" w:rsidRPr="007E323C" w:rsidTr="00E358E0">
        <w:tc>
          <w:tcPr>
            <w:tcW w:w="4291" w:type="dxa"/>
            <w:gridSpan w:val="2"/>
          </w:tcPr>
          <w:p w:rsidR="00FE1B5F" w:rsidRPr="00520568" w:rsidRDefault="00FE1B5F" w:rsidP="00D05F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520568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FE1B5F" w:rsidRPr="00520568" w:rsidRDefault="00FE1B5F" w:rsidP="00D05F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520568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FE1B5F" w:rsidRPr="00520568" w:rsidRDefault="00FE1B5F" w:rsidP="00D05F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520568">
              <w:rPr>
                <w:rFonts w:ascii="Arial" w:eastAsia="Arial Unicode MS" w:hAnsi="Arial" w:cs="Arial"/>
                <w:bCs/>
              </w:rPr>
              <w:t>Transparencia</w:t>
            </w:r>
          </w:p>
          <w:p w:rsidR="00FE1B5F" w:rsidRPr="00520568" w:rsidRDefault="00FE1B5F" w:rsidP="00D05F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520568">
              <w:rPr>
                <w:rFonts w:ascii="Arial" w:eastAsia="Arial Unicode MS" w:hAnsi="Arial" w:cs="Arial"/>
                <w:bCs/>
              </w:rPr>
              <w:t>Compromiso con la Organización.</w:t>
            </w:r>
          </w:p>
        </w:tc>
        <w:tc>
          <w:tcPr>
            <w:tcW w:w="4961" w:type="dxa"/>
          </w:tcPr>
          <w:p w:rsidR="00FE1B5F" w:rsidRPr="00EC6586" w:rsidRDefault="00FE1B5F" w:rsidP="00D05F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FE1B5F" w:rsidRPr="00EC6586" w:rsidRDefault="00FE1B5F" w:rsidP="00D05F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FE1B5F" w:rsidRPr="00EC6586" w:rsidRDefault="00FE1B5F" w:rsidP="00D05F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FE1B5F" w:rsidRPr="00EC6586" w:rsidRDefault="00FE1B5F" w:rsidP="00D05F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FE1B5F" w:rsidRPr="00EC6586" w:rsidRDefault="00FE1B5F" w:rsidP="00D05F1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Conocimiento del entorno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</w:tbl>
    <w:p w:rsidR="00FE1B5F" w:rsidRDefault="00FE1B5F" w:rsidP="00FE1B5F">
      <w:pPr>
        <w:rPr>
          <w:rFonts w:ascii="Arial" w:eastAsia="Arial Unicode MS" w:hAnsi="Arial" w:cs="Arial"/>
        </w:rPr>
      </w:pPr>
    </w:p>
    <w:p w:rsidR="00FE1B5F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Default="00FE1B5F" w:rsidP="00FE1B5F">
      <w:pPr>
        <w:tabs>
          <w:tab w:val="left" w:pos="6780"/>
        </w:tabs>
        <w:rPr>
          <w:rFonts w:ascii="Arial" w:eastAsia="Arial Unicode MS" w:hAnsi="Arial" w:cs="Arial"/>
        </w:rPr>
      </w:pPr>
    </w:p>
    <w:sectPr w:rsidR="00FE1B5F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DB6" w:rsidRDefault="00BD4DB6" w:rsidP="00FE1B5F">
      <w:pPr>
        <w:spacing w:after="0" w:line="240" w:lineRule="auto"/>
      </w:pPr>
      <w:r>
        <w:separator/>
      </w:r>
    </w:p>
  </w:endnote>
  <w:endnote w:type="continuationSeparator" w:id="0">
    <w:p w:rsidR="00BD4DB6" w:rsidRDefault="00BD4DB6" w:rsidP="00FE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Pr="00B775A5" w:rsidRDefault="00D05F1B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DB6" w:rsidRDefault="00BD4DB6" w:rsidP="00FE1B5F">
      <w:pPr>
        <w:spacing w:after="0" w:line="240" w:lineRule="auto"/>
      </w:pPr>
      <w:r>
        <w:separator/>
      </w:r>
    </w:p>
  </w:footnote>
  <w:footnote w:type="continuationSeparator" w:id="0">
    <w:p w:rsidR="00BD4DB6" w:rsidRDefault="00BD4DB6" w:rsidP="00FE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D16567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BD4DB6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BD4DB6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D05F1B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D05F1B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BD4DB6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BD4DB6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5168" stroked="f">
                <v:textbox style="layout-flow:vertical;mso-next-textbox:#_x0000_s2050" inset="1mm,1mm,1mm,1mm">
                  <w:txbxContent>
                    <w:p w:rsidR="00786D9A" w:rsidRDefault="00D05F1B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BD4DB6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BD4DB6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D05F1B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D05F1B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D05F1B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D05F1B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 w:rsidR="00857534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D05F1B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7D51B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7D51B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345B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7D51B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7D51B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7D51B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345B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7D51B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D05F1B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D05F1B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857534" w:rsidRDefault="00D05F1B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857534">
            <w:rPr>
              <w:rFonts w:ascii="Arial" w:hAnsi="Arial" w:cs="Arial"/>
              <w:b/>
              <w:sz w:val="12"/>
              <w:szCs w:val="14"/>
            </w:rPr>
            <w:t>REVISÓ:</w:t>
          </w:r>
        </w:p>
        <w:p w:rsidR="00786D9A" w:rsidRDefault="00D05F1B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D05F1B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D05F1B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857534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D05F1B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 w:rsidR="00857534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BD4DB6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BD4DB6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6192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Default="00D05F1B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D05F1B" w:rsidP="00783AAA">
    <w:pPr>
      <w:pStyle w:val="Encabezado"/>
      <w:jc w:val="right"/>
      <w:rPr>
        <w:b/>
      </w:rPr>
    </w:pPr>
    <w:r>
      <w:rPr>
        <w:b/>
      </w:rPr>
      <w:t>Pág.</w:t>
    </w:r>
    <w:r w:rsidR="007D51BF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7D51BF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7D51BF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7D51BF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7D51BF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7D51BF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FA87C4E"/>
    <w:multiLevelType w:val="hybridMultilevel"/>
    <w:tmpl w:val="4F025618"/>
    <w:lvl w:ilvl="0" w:tplc="0BCAA52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855455"/>
    <w:multiLevelType w:val="hybridMultilevel"/>
    <w:tmpl w:val="F9A01A4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33CD2"/>
    <w:multiLevelType w:val="hybridMultilevel"/>
    <w:tmpl w:val="A6D2739E"/>
    <w:lvl w:ilvl="0" w:tplc="26B0B96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B5F"/>
    <w:rsid w:val="000A1E27"/>
    <w:rsid w:val="002345B4"/>
    <w:rsid w:val="00250B19"/>
    <w:rsid w:val="002910D1"/>
    <w:rsid w:val="0040291B"/>
    <w:rsid w:val="005C21EC"/>
    <w:rsid w:val="00735758"/>
    <w:rsid w:val="007D51BF"/>
    <w:rsid w:val="00857534"/>
    <w:rsid w:val="009A4047"/>
    <w:rsid w:val="00A96899"/>
    <w:rsid w:val="00AD7522"/>
    <w:rsid w:val="00B24E9B"/>
    <w:rsid w:val="00BD4DB6"/>
    <w:rsid w:val="00D05F1B"/>
    <w:rsid w:val="00D16567"/>
    <w:rsid w:val="00D25BBC"/>
    <w:rsid w:val="00FE1B5F"/>
    <w:rsid w:val="00FE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78CF9AAF-DC19-4808-B2E9-F5C1A5D7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B5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E1B5F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B5F"/>
    <w:pPr>
      <w:keepNext/>
      <w:keepLines/>
      <w:spacing w:before="40" w:after="0"/>
      <w:outlineLvl w:val="1"/>
    </w:pPr>
    <w:rPr>
      <w:rFonts w:ascii="Calibri Light" w:eastAsia="SimSun" w:hAnsi="Calibri Light"/>
      <w:color w:val="262626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E1B5F"/>
    <w:pPr>
      <w:keepNext/>
      <w:keepLines/>
      <w:spacing w:before="40" w:after="0"/>
      <w:outlineLvl w:val="2"/>
    </w:pPr>
    <w:rPr>
      <w:rFonts w:ascii="Calibri Light" w:eastAsia="SimSun" w:hAnsi="Calibri Light"/>
      <w:color w:val="0D0D0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E1B5F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E1B5F"/>
    <w:pPr>
      <w:keepNext/>
      <w:keepLines/>
      <w:spacing w:before="40" w:after="0"/>
      <w:outlineLvl w:val="4"/>
    </w:pPr>
    <w:rPr>
      <w:rFonts w:ascii="Calibri Light" w:eastAsia="SimSun" w:hAnsi="Calibri Light"/>
      <w:color w:val="404040"/>
      <w:sz w:val="20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B5F"/>
    <w:pPr>
      <w:keepNext/>
      <w:keepLines/>
      <w:spacing w:before="40" w:after="0"/>
      <w:outlineLvl w:val="5"/>
    </w:pPr>
    <w:rPr>
      <w:rFonts w:ascii="Calibri Light" w:eastAsia="SimSun" w:hAnsi="Calibri Light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E1B5F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E1B5F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E1B5F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E1B5F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B5F"/>
    <w:rPr>
      <w:rFonts w:ascii="Calibri Light" w:eastAsia="SimSun" w:hAnsi="Calibri Light" w:cs="Times New Roman"/>
      <w:color w:val="262626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E1B5F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E1B5F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E1B5F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B5F"/>
    <w:rPr>
      <w:rFonts w:ascii="Calibri Light" w:eastAsia="SimSun" w:hAnsi="Calibri Light" w:cs="Times New Roman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E1B5F"/>
    <w:rPr>
      <w:rFonts w:ascii="Calibri Light" w:eastAsia="SimSun" w:hAnsi="Calibri Light" w:cs="Times New Roman"/>
      <w:i/>
      <w:iCs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E1B5F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E1B5F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rsid w:val="00FE1B5F"/>
    <w:pPr>
      <w:jc w:val="both"/>
    </w:pPr>
    <w:rPr>
      <w:rFonts w:ascii="Arial" w:hAnsi="Arial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E1B5F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FE1B5F"/>
    <w:pPr>
      <w:jc w:val="both"/>
    </w:pPr>
    <w:rPr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E1B5F"/>
    <w:rPr>
      <w:rFonts w:ascii="Calibri" w:eastAsia="Times New Roman" w:hAnsi="Calibri" w:cs="Times New Roman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FE1B5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E1B5F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E1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1B5F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customStyle="1" w:styleId="Textoindependiente21">
    <w:name w:val="Texto independiente 21"/>
    <w:basedOn w:val="Normal"/>
    <w:rsid w:val="00FE1B5F"/>
    <w:pPr>
      <w:tabs>
        <w:tab w:val="left" w:pos="2835"/>
        <w:tab w:val="left" w:pos="6804"/>
      </w:tabs>
      <w:jc w:val="both"/>
    </w:pPr>
    <w:rPr>
      <w:rFonts w:ascii="Arial" w:hAnsi="Arial"/>
      <w:sz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FE1B5F"/>
    <w:pPr>
      <w:spacing w:after="120"/>
      <w:ind w:left="283"/>
    </w:pPr>
    <w:rPr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E1B5F"/>
  </w:style>
  <w:style w:type="table" w:styleId="Tablaconcuadrcula">
    <w:name w:val="Table Grid"/>
    <w:basedOn w:val="Tablanormal"/>
    <w:rsid w:val="00FE1B5F"/>
    <w:pPr>
      <w:jc w:val="left"/>
    </w:pPr>
    <w:rPr>
      <w:rFonts w:ascii="Calibri" w:eastAsia="Times New Roman" w:hAnsi="Calibri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E1B5F"/>
    <w:pPr>
      <w:spacing w:before="100" w:after="100"/>
    </w:pPr>
    <w:rPr>
      <w:color w:val="0000FF"/>
    </w:rPr>
  </w:style>
  <w:style w:type="character" w:customStyle="1" w:styleId="textotitular1">
    <w:name w:val="textotitular1"/>
    <w:rsid w:val="00FE1B5F"/>
    <w:rPr>
      <w:rFonts w:ascii="Verdana" w:hAnsi="Verdana" w:hint="default"/>
      <w:strike w:val="0"/>
      <w:dstrike w:val="0"/>
      <w:color w:val="333333"/>
      <w:sz w:val="22"/>
      <w:szCs w:val="22"/>
      <w:u w:val="none"/>
      <w:effect w:val="none"/>
    </w:rPr>
  </w:style>
  <w:style w:type="character" w:customStyle="1" w:styleId="subtitulo1">
    <w:name w:val="subtitulo1"/>
    <w:rsid w:val="00FE1B5F"/>
    <w:rPr>
      <w:rFonts w:ascii="Verdana" w:hAnsi="Verdana" w:hint="default"/>
      <w:i/>
      <w:iCs/>
      <w:strike w:val="0"/>
      <w:dstrike w:val="0"/>
      <w:color w:val="006633"/>
      <w:sz w:val="22"/>
      <w:szCs w:val="22"/>
      <w:u w:val="none"/>
      <w:effect w:val="none"/>
    </w:rPr>
  </w:style>
  <w:style w:type="paragraph" w:styleId="Sangra2detindependiente">
    <w:name w:val="Body Text Indent 2"/>
    <w:basedOn w:val="Normal"/>
    <w:link w:val="Sangra2detindependienteCar"/>
    <w:uiPriority w:val="99"/>
    <w:rsid w:val="00FE1B5F"/>
    <w:pPr>
      <w:spacing w:after="120" w:line="480" w:lineRule="auto"/>
      <w:ind w:left="283"/>
    </w:pPr>
    <w:rPr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FE1B5F"/>
    <w:rPr>
      <w:rFonts w:ascii="Tahoma" w:hAnsi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B5F"/>
    <w:rPr>
      <w:rFonts w:ascii="Tahoma" w:eastAsia="Times New Roman" w:hAnsi="Tahoma" w:cs="Times New Roman"/>
      <w:sz w:val="16"/>
      <w:szCs w:val="16"/>
      <w:lang w:val="es-ES" w:eastAsia="es-ES"/>
    </w:rPr>
  </w:style>
  <w:style w:type="paragraph" w:customStyle="1" w:styleId="Pa36">
    <w:name w:val="Pa36"/>
    <w:basedOn w:val="Normal"/>
    <w:next w:val="Normal"/>
    <w:uiPriority w:val="99"/>
    <w:rsid w:val="00FE1B5F"/>
    <w:pPr>
      <w:autoSpaceDE w:val="0"/>
      <w:autoSpaceDN w:val="0"/>
      <w:adjustRightInd w:val="0"/>
      <w:spacing w:line="201" w:lineRule="atLeast"/>
    </w:pPr>
    <w:rPr>
      <w:lang w:eastAsia="es-CO"/>
    </w:rPr>
  </w:style>
  <w:style w:type="paragraph" w:styleId="Prrafodelista">
    <w:name w:val="List Paragraph"/>
    <w:basedOn w:val="Normal"/>
    <w:uiPriority w:val="34"/>
    <w:qFormat/>
    <w:rsid w:val="00FE1B5F"/>
    <w:pPr>
      <w:ind w:left="720"/>
      <w:contextualSpacing/>
    </w:pPr>
  </w:style>
  <w:style w:type="paragraph" w:customStyle="1" w:styleId="Default">
    <w:name w:val="Default"/>
    <w:rsid w:val="00FE1B5F"/>
    <w:pPr>
      <w:autoSpaceDE w:val="0"/>
      <w:autoSpaceDN w:val="0"/>
      <w:adjustRightInd w:val="0"/>
      <w:spacing w:after="160" w:line="259" w:lineRule="auto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FE1B5F"/>
    <w:rPr>
      <w:b/>
      <w:bCs/>
      <w:color w:val="auto"/>
    </w:rPr>
  </w:style>
  <w:style w:type="character" w:customStyle="1" w:styleId="apple-converted-space">
    <w:name w:val="apple-converted-space"/>
    <w:uiPriority w:val="99"/>
    <w:rsid w:val="00FE1B5F"/>
  </w:style>
  <w:style w:type="character" w:styleId="Hipervnculo">
    <w:name w:val="Hyperlink"/>
    <w:uiPriority w:val="99"/>
    <w:unhideWhenUsed/>
    <w:rsid w:val="00FE1B5F"/>
    <w:rPr>
      <w:color w:val="0000FF"/>
      <w:u w:val="single"/>
    </w:rPr>
  </w:style>
  <w:style w:type="character" w:styleId="nfasis">
    <w:name w:val="Emphasis"/>
    <w:uiPriority w:val="20"/>
    <w:qFormat/>
    <w:rsid w:val="00FE1B5F"/>
    <w:rPr>
      <w:i/>
      <w:iCs/>
      <w:color w:val="auto"/>
    </w:rPr>
  </w:style>
  <w:style w:type="paragraph" w:customStyle="1" w:styleId="Ttulo41">
    <w:name w:val="Título 41"/>
    <w:basedOn w:val="Normal"/>
    <w:uiPriority w:val="1"/>
    <w:qFormat/>
    <w:rsid w:val="00FE1B5F"/>
    <w:pPr>
      <w:widowControl w:val="0"/>
      <w:spacing w:before="247"/>
      <w:ind w:left="1699"/>
      <w:outlineLvl w:val="4"/>
    </w:pPr>
    <w:rPr>
      <w:rFonts w:ascii="Courier New" w:hAnsi="Courier New"/>
      <w:b/>
      <w:bCs/>
      <w:lang w:val="en-US"/>
    </w:rPr>
  </w:style>
  <w:style w:type="paragraph" w:customStyle="1" w:styleId="a">
    <w:basedOn w:val="Normal"/>
    <w:next w:val="Normal"/>
    <w:uiPriority w:val="10"/>
    <w:qFormat/>
    <w:rsid w:val="00FE1B5F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PuestoCar">
    <w:name w:val="Puesto Car"/>
    <w:link w:val="Puesto"/>
    <w:uiPriority w:val="10"/>
    <w:rsid w:val="00FE1B5F"/>
    <w:rPr>
      <w:rFonts w:ascii="Calibri Light" w:eastAsia="SimSun" w:hAnsi="Calibri Light" w:cs="Times New Roman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E1B5F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tuloCar">
    <w:name w:val="Subtítulo Car"/>
    <w:basedOn w:val="Fuentedeprrafopredeter"/>
    <w:link w:val="Subttulo"/>
    <w:uiPriority w:val="11"/>
    <w:rsid w:val="00FE1B5F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Sinespaciado">
    <w:name w:val="No Spacing"/>
    <w:uiPriority w:val="1"/>
    <w:qFormat/>
    <w:rsid w:val="00FE1B5F"/>
    <w:pPr>
      <w:jc w:val="left"/>
    </w:pPr>
    <w:rPr>
      <w:rFonts w:ascii="Calibri" w:eastAsia="Times New Roman" w:hAnsi="Calibri" w:cs="Times New Roman"/>
    </w:rPr>
  </w:style>
  <w:style w:type="paragraph" w:styleId="Cita">
    <w:name w:val="Quote"/>
    <w:basedOn w:val="Normal"/>
    <w:next w:val="Normal"/>
    <w:link w:val="CitaCar"/>
    <w:uiPriority w:val="29"/>
    <w:qFormat/>
    <w:rsid w:val="00FE1B5F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CitaCar">
    <w:name w:val="Cita Car"/>
    <w:basedOn w:val="Fuentedeprrafopredeter"/>
    <w:link w:val="Cita"/>
    <w:uiPriority w:val="29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E1B5F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character" w:styleId="nfasissutil">
    <w:name w:val="Subtle Emphasis"/>
    <w:uiPriority w:val="19"/>
    <w:qFormat/>
    <w:rsid w:val="00FE1B5F"/>
    <w:rPr>
      <w:i/>
      <w:iCs/>
      <w:color w:val="404040"/>
    </w:rPr>
  </w:style>
  <w:style w:type="character" w:styleId="nfasisintenso">
    <w:name w:val="Intense Emphasis"/>
    <w:uiPriority w:val="21"/>
    <w:qFormat/>
    <w:rsid w:val="00FE1B5F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FE1B5F"/>
    <w:rPr>
      <w:smallCaps/>
      <w:color w:val="404040"/>
    </w:rPr>
  </w:style>
  <w:style w:type="character" w:styleId="Referenciaintensa">
    <w:name w:val="Intense Reference"/>
    <w:uiPriority w:val="32"/>
    <w:qFormat/>
    <w:rsid w:val="00FE1B5F"/>
    <w:rPr>
      <w:b/>
      <w:bCs/>
      <w:smallCaps/>
      <w:color w:val="404040"/>
      <w:spacing w:val="5"/>
    </w:rPr>
  </w:style>
  <w:style w:type="character" w:styleId="Ttulodellibro">
    <w:name w:val="Book Title"/>
    <w:uiPriority w:val="33"/>
    <w:qFormat/>
    <w:rsid w:val="00FE1B5F"/>
    <w:rPr>
      <w:b/>
      <w:bCs/>
      <w:i/>
      <w:iC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E1B5F"/>
    <w:pPr>
      <w:outlineLvl w:val="9"/>
    </w:pPr>
  </w:style>
  <w:style w:type="paragraph" w:styleId="Puesto">
    <w:name w:val="Title"/>
    <w:basedOn w:val="Normal"/>
    <w:next w:val="Normal"/>
    <w:link w:val="PuestoCar"/>
    <w:uiPriority w:val="10"/>
    <w:qFormat/>
    <w:rsid w:val="00FE1B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tuloCar">
    <w:name w:val="Título Car"/>
    <w:basedOn w:val="Fuentedeprrafopredeter"/>
    <w:uiPriority w:val="10"/>
    <w:rsid w:val="00FE1B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616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Carolina</cp:lastModifiedBy>
  <cp:revision>7</cp:revision>
  <dcterms:created xsi:type="dcterms:W3CDTF">2015-11-10T20:07:00Z</dcterms:created>
  <dcterms:modified xsi:type="dcterms:W3CDTF">2016-02-24T16:41:00Z</dcterms:modified>
</cp:coreProperties>
</file>