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934"/>
      </w:tblGrid>
      <w:tr w:rsidR="00BD43F3" w:rsidRPr="0045523E" w:rsidTr="00BD43F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BD43F3" w:rsidRDefault="00BD43F3" w:rsidP="00BD43F3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BD43F3" w:rsidRPr="0045523E" w:rsidRDefault="00BD43F3" w:rsidP="00BD43F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ID</w:t>
            </w:r>
            <w:r w:rsidRPr="0045523E">
              <w:rPr>
                <w:rFonts w:ascii="Arial" w:eastAsia="Arial Unicode MS" w:hAnsi="Arial" w:cs="Arial"/>
                <w:b/>
              </w:rPr>
              <w:t>ENTIFICACIÓN DEL CARGO</w:t>
            </w:r>
          </w:p>
        </w:tc>
      </w:tr>
      <w:tr w:rsidR="00BD43F3" w:rsidRPr="0045523E" w:rsidTr="00BD43F3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BD43F3" w:rsidRPr="0045523E" w:rsidTr="00BD43F3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BD43F3" w:rsidRPr="0045523E" w:rsidTr="00BD43F3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BD43F3" w:rsidRPr="0045523E" w:rsidTr="00BD43F3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10</w:t>
            </w:r>
          </w:p>
        </w:tc>
      </w:tr>
      <w:tr w:rsidR="00BD43F3" w:rsidRPr="0045523E" w:rsidTr="00BD43F3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(06)</w:t>
            </w:r>
          </w:p>
        </w:tc>
      </w:tr>
      <w:tr w:rsidR="00BD43F3" w:rsidRPr="0045523E" w:rsidTr="00BD43F3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E509CA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BD43F3" w:rsidRPr="0045523E" w:rsidTr="00BD43F3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spacing w:after="0"/>
              <w:rPr>
                <w:rFonts w:ascii="Arial" w:eastAsia="Arial Unicode MS" w:hAnsi="Arial" w:cs="Arial"/>
                <w:strike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</w:t>
            </w:r>
            <w:r w:rsidRPr="0045523E">
              <w:rPr>
                <w:rFonts w:ascii="Arial" w:eastAsia="Arial Unicode MS" w:hAnsi="Arial" w:cs="Arial"/>
                <w:strike/>
                <w:noProof/>
              </w:rPr>
              <w:t xml:space="preserve"> </w:t>
            </w:r>
            <w:r w:rsidRPr="0045523E">
              <w:rPr>
                <w:rFonts w:ascii="Arial" w:eastAsia="Arial Unicode MS" w:hAnsi="Arial" w:cs="Arial"/>
                <w:noProof/>
              </w:rPr>
              <w:t>Ubique el Cargo</w:t>
            </w:r>
          </w:p>
        </w:tc>
      </w:tr>
      <w:tr w:rsidR="00BD43F3" w:rsidRPr="0045523E" w:rsidTr="00BD43F3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BD43F3" w:rsidRPr="0045523E" w:rsidTr="00BD43F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BD43F3" w:rsidRDefault="00BD43F3" w:rsidP="00BD43F3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D43F3" w:rsidRPr="0045523E" w:rsidRDefault="00BD43F3" w:rsidP="00BD43F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BD43F3" w:rsidRPr="0045523E" w:rsidTr="00BD43F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D43F3" w:rsidRDefault="00BD43F3" w:rsidP="00BD43F3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BD43F3" w:rsidRPr="0045523E" w:rsidRDefault="00BD43F3" w:rsidP="00BD43F3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BD43F3" w:rsidRPr="0045523E" w:rsidTr="00BD43F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BD43F3" w:rsidRDefault="00BD43F3" w:rsidP="00BD43F3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D43F3" w:rsidRPr="0045523E" w:rsidRDefault="00BD43F3" w:rsidP="00BD43F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BD43F3" w:rsidRPr="0045523E" w:rsidTr="00BD43F3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BD43F3" w:rsidRDefault="00BD43F3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  <w:p w:rsidR="00BD43F3" w:rsidRPr="0045523E" w:rsidRDefault="00BD43F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Ejecutar </w:t>
            </w:r>
            <w:r w:rsidRPr="0045523E">
              <w:rPr>
                <w:rFonts w:ascii="Arial" w:hAnsi="Arial" w:cs="Arial"/>
              </w:rPr>
              <w:t>actos administrativos referentes a los trámites para el uso y aprovechamiento de los recursos naturales renovables y del medio ambiente, el control de la gestión ambiental (sanciones y/o multas) y los que resuelven Derechos de Petición, Quejas y Reclamos,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>litigar para la defensa judicial de la Corporación y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>brindar asesoría jurídica integral.</w:t>
            </w:r>
          </w:p>
          <w:p w:rsidR="00BD43F3" w:rsidRPr="0045523E" w:rsidRDefault="00BD43F3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BD43F3" w:rsidRPr="0045523E" w:rsidTr="00BD43F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BD43F3" w:rsidRPr="0045523E" w:rsidRDefault="00BD43F3" w:rsidP="00BD43F3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BD43F3" w:rsidRPr="0045523E" w:rsidTr="00BD43F3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BD43F3" w:rsidRDefault="00BD43F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Subdirección de Gestión Ambiental que sean de su competencia. </w:t>
            </w:r>
          </w:p>
          <w:p w:rsidR="00BD43F3" w:rsidRPr="0045523E" w:rsidRDefault="00BD43F3" w:rsidP="00651979">
            <w:pPr>
              <w:spacing w:after="0"/>
              <w:rPr>
                <w:rFonts w:ascii="Arial" w:hAnsi="Arial" w:cs="Arial"/>
              </w:rPr>
            </w:pPr>
          </w:p>
          <w:p w:rsidR="00BD43F3" w:rsidRDefault="00BD43F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BD43F3" w:rsidRPr="0045523E" w:rsidRDefault="00BD43F3" w:rsidP="00651979">
            <w:pPr>
              <w:spacing w:after="0"/>
              <w:rPr>
                <w:rFonts w:ascii="Arial" w:hAnsi="Arial" w:cs="Arial"/>
              </w:rPr>
            </w:pPr>
          </w:p>
          <w:p w:rsidR="00BD43F3" w:rsidRDefault="00BD43F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Subdirección de Gestión Ambiental. </w:t>
            </w:r>
          </w:p>
          <w:p w:rsidR="00BD43F3" w:rsidRPr="0045523E" w:rsidRDefault="00BD43F3" w:rsidP="00651979">
            <w:pPr>
              <w:spacing w:after="0"/>
              <w:rPr>
                <w:rFonts w:ascii="Arial" w:hAnsi="Arial" w:cs="Arial"/>
              </w:rPr>
            </w:pPr>
          </w:p>
          <w:p w:rsidR="00BD43F3" w:rsidRDefault="00BD43F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BD43F3" w:rsidRPr="0045523E" w:rsidRDefault="00BD43F3" w:rsidP="00651979">
            <w:pPr>
              <w:spacing w:after="0"/>
              <w:rPr>
                <w:rFonts w:ascii="Arial" w:hAnsi="Arial" w:cs="Arial"/>
              </w:rPr>
            </w:pPr>
          </w:p>
          <w:p w:rsidR="00BD43F3" w:rsidRDefault="00BD43F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BD43F3" w:rsidRPr="0045523E" w:rsidRDefault="00BD43F3" w:rsidP="00651979">
            <w:pPr>
              <w:spacing w:after="0"/>
              <w:rPr>
                <w:rFonts w:ascii="Arial" w:hAnsi="Arial" w:cs="Arial"/>
              </w:rPr>
            </w:pPr>
          </w:p>
          <w:p w:rsidR="00BD43F3" w:rsidRDefault="00BD43F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de la Corporación. </w:t>
            </w:r>
          </w:p>
          <w:p w:rsidR="00BD43F3" w:rsidRPr="0045523E" w:rsidRDefault="00BD43F3" w:rsidP="00651979">
            <w:pPr>
              <w:spacing w:after="0"/>
              <w:rPr>
                <w:rFonts w:ascii="Arial" w:hAnsi="Arial" w:cs="Arial"/>
              </w:rPr>
            </w:pPr>
          </w:p>
          <w:p w:rsidR="00BD43F3" w:rsidRDefault="00BD43F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BD43F3" w:rsidRPr="0045523E" w:rsidRDefault="00BD43F3" w:rsidP="00651979">
            <w:pPr>
              <w:spacing w:after="0"/>
              <w:rPr>
                <w:rFonts w:ascii="Arial" w:hAnsi="Arial" w:cs="Arial"/>
              </w:rPr>
            </w:pPr>
          </w:p>
          <w:p w:rsidR="00BD43F3" w:rsidRDefault="00BD43F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BD43F3" w:rsidRPr="0045523E" w:rsidRDefault="00BD43F3" w:rsidP="00651979">
            <w:pPr>
              <w:spacing w:after="0"/>
              <w:rPr>
                <w:rFonts w:ascii="Arial" w:hAnsi="Arial" w:cs="Arial"/>
              </w:rPr>
            </w:pPr>
          </w:p>
          <w:p w:rsidR="00BD43F3" w:rsidRDefault="00BD43F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BD43F3" w:rsidRPr="0045523E" w:rsidRDefault="00BD43F3" w:rsidP="00651979">
            <w:pPr>
              <w:spacing w:after="0"/>
              <w:rPr>
                <w:rFonts w:ascii="Arial" w:hAnsi="Arial" w:cs="Arial"/>
              </w:rPr>
            </w:pPr>
          </w:p>
          <w:p w:rsidR="00BD43F3" w:rsidRDefault="00BD43F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BD43F3" w:rsidRPr="0045523E" w:rsidRDefault="00BD43F3" w:rsidP="00651979">
            <w:pPr>
              <w:spacing w:after="0"/>
              <w:rPr>
                <w:rFonts w:ascii="Arial" w:hAnsi="Arial" w:cs="Arial"/>
              </w:rPr>
            </w:pPr>
          </w:p>
          <w:p w:rsidR="00BD43F3" w:rsidRDefault="00BD43F3" w:rsidP="00BD43F3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BD43F3" w:rsidRPr="0045523E" w:rsidRDefault="00BD43F3" w:rsidP="00BD43F3">
            <w:pPr>
              <w:spacing w:after="0"/>
              <w:rPr>
                <w:rFonts w:ascii="Arial" w:hAnsi="Arial" w:cs="Arial"/>
              </w:rPr>
            </w:pPr>
          </w:p>
        </w:tc>
      </w:tr>
      <w:tr w:rsidR="00BD43F3" w:rsidRPr="0045523E" w:rsidTr="00BD43F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BD43F3" w:rsidRDefault="00BD43F3" w:rsidP="00BD43F3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D43F3" w:rsidRPr="0045523E" w:rsidRDefault="00BD43F3" w:rsidP="00BD43F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BD43F3" w:rsidRPr="0045523E" w:rsidTr="00BD43F3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BD43F3" w:rsidRPr="0045523E" w:rsidRDefault="00BD43F3" w:rsidP="00BD43F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de la organización, procesos y procedimientos aprobados de la Corporación.</w:t>
            </w:r>
          </w:p>
          <w:p w:rsidR="00BD43F3" w:rsidRPr="0045523E" w:rsidRDefault="00BD43F3" w:rsidP="00BD43F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BD43F3" w:rsidRPr="0045523E" w:rsidRDefault="00BD43F3" w:rsidP="00BD43F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avanzados en el manejo de procesos y </w:t>
            </w:r>
            <w:r w:rsidRPr="0045523E">
              <w:rPr>
                <w:rFonts w:ascii="Arial" w:hAnsi="Arial" w:cs="Arial"/>
              </w:rPr>
              <w:t>trámites para el uso y aprovechamiento de los recursos naturales renovables y del medio ambiente.</w:t>
            </w:r>
          </w:p>
          <w:p w:rsidR="00BD43F3" w:rsidRPr="0045523E" w:rsidRDefault="00BD43F3" w:rsidP="00BD43F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de los Estatutos de la Corporación.</w:t>
            </w:r>
          </w:p>
          <w:p w:rsidR="00BD43F3" w:rsidRPr="0045523E" w:rsidRDefault="00BD43F3" w:rsidP="00BD43F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 de la  Normatividad vigente en materia ambiental </w:t>
            </w:r>
          </w:p>
          <w:p w:rsidR="00BD43F3" w:rsidRPr="0045523E" w:rsidRDefault="00BD43F3" w:rsidP="00BD43F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de la normatividad sobre peticiones, quejas y reclamos.</w:t>
            </w:r>
          </w:p>
          <w:p w:rsidR="00BD43F3" w:rsidRPr="0045523E" w:rsidRDefault="00BD43F3" w:rsidP="00BD43F3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Conocimientos básicos en a</w:t>
            </w:r>
            <w:r w:rsidRPr="0045523E">
              <w:rPr>
                <w:rFonts w:ascii="Arial" w:hAnsi="Arial" w:cs="Arial"/>
              </w:rPr>
              <w:t xml:space="preserve">nálisis jurisprudencial, redacción y argumentación jurídica, </w:t>
            </w:r>
            <w:r w:rsidRPr="0045523E">
              <w:rPr>
                <w:rFonts w:ascii="Arial" w:hAnsi="Arial" w:cs="Arial"/>
              </w:rPr>
              <w:lastRenderedPageBreak/>
              <w:t>comprensión de lectura y excelente ortografía.</w:t>
            </w:r>
          </w:p>
          <w:p w:rsidR="00BD43F3" w:rsidRPr="0045523E" w:rsidRDefault="00BD43F3" w:rsidP="00BD43F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BD43F3" w:rsidRPr="0045523E" w:rsidRDefault="00BD43F3" w:rsidP="00BD43F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BD43F3" w:rsidRPr="0045523E" w:rsidRDefault="00BD43F3" w:rsidP="00BD43F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BD43F3" w:rsidRPr="0045523E" w:rsidRDefault="00BD43F3" w:rsidP="00BD43F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BD43F3" w:rsidRPr="0045523E" w:rsidRDefault="00BD43F3" w:rsidP="00BD43F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BD43F3" w:rsidRDefault="00BD43F3" w:rsidP="00BD43F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45523E"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BD43F3" w:rsidRPr="0045523E" w:rsidRDefault="00BD43F3" w:rsidP="00BD43F3">
            <w:pPr>
              <w:snapToGrid w:val="0"/>
              <w:spacing w:after="0"/>
              <w:ind w:left="36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BD43F3" w:rsidRPr="0045523E" w:rsidTr="00BD43F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BD43F3" w:rsidRDefault="00BD43F3" w:rsidP="00BD43F3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D43F3" w:rsidRPr="0045523E" w:rsidRDefault="00BD43F3" w:rsidP="00BD43F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BD43F3" w:rsidRPr="0045523E" w:rsidTr="00BD43F3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BD43F3" w:rsidRPr="0045523E" w:rsidTr="00BD43F3">
        <w:trPr>
          <w:trHeight w:val="754"/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3F3" w:rsidRPr="0045523E" w:rsidRDefault="00BD43F3" w:rsidP="00651979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Título Profesional en la disciplina académica del núcleo  básico del conocimiento en:  </w:t>
            </w:r>
            <w:r w:rsidRPr="0045523E">
              <w:t xml:space="preserve"> </w:t>
            </w:r>
            <w:r w:rsidRPr="0045523E">
              <w:rPr>
                <w:rFonts w:ascii="Arial" w:eastAsia="Arial Unicode MS" w:hAnsi="Arial" w:cs="Arial"/>
              </w:rPr>
              <w:t>Derecho y Afines.</w:t>
            </w:r>
          </w:p>
          <w:p w:rsidR="00BD43F3" w:rsidRPr="0045523E" w:rsidRDefault="00BD43F3" w:rsidP="00651979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F3" w:rsidRPr="0045523E" w:rsidRDefault="00EC6280" w:rsidP="00EC628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v</w:t>
            </w:r>
            <w:bookmarkStart w:id="0" w:name="_GoBack"/>
            <w:bookmarkEnd w:id="0"/>
            <w:r w:rsidR="00BD43F3" w:rsidRPr="0045523E">
              <w:rPr>
                <w:rFonts w:ascii="Arial" w:eastAsia="Arial Unicode MS" w:hAnsi="Arial" w:cs="Arial"/>
              </w:rPr>
              <w:t>eintisiete (27) meses de experiencia profesional relacionada.</w:t>
            </w:r>
          </w:p>
        </w:tc>
      </w:tr>
      <w:tr w:rsidR="00BD43F3" w:rsidRPr="0045523E" w:rsidTr="00BD43F3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BD43F3" w:rsidRDefault="00BD43F3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BD43F3" w:rsidRPr="0045523E" w:rsidRDefault="00BD43F3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BD43F3" w:rsidRPr="0045523E" w:rsidTr="00BD43F3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BD43F3" w:rsidRPr="0045523E" w:rsidTr="00BD43F3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BD43F3" w:rsidRPr="0045523E" w:rsidRDefault="00BD43F3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No tiene equivalencia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BD43F3" w:rsidRPr="0045523E" w:rsidRDefault="00BD43F3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tiene equivalencia</w:t>
            </w:r>
          </w:p>
        </w:tc>
      </w:tr>
      <w:tr w:rsidR="00BD43F3" w:rsidRPr="0045523E" w:rsidTr="00BD43F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BD43F3" w:rsidRDefault="00BD43F3" w:rsidP="00BD43F3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BD43F3" w:rsidRPr="0045523E" w:rsidRDefault="00BD43F3" w:rsidP="00BD43F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BD43F3" w:rsidRPr="0045523E" w:rsidTr="00BD43F3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BD43F3" w:rsidRPr="0045523E" w:rsidTr="00BD43F3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BD43F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BD43F3" w:rsidRPr="0045523E" w:rsidRDefault="00BD43F3" w:rsidP="00BD43F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BD43F3" w:rsidRPr="0045523E" w:rsidRDefault="00BD43F3" w:rsidP="00BD43F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BD43F3" w:rsidRPr="0045523E" w:rsidRDefault="00BD43F3" w:rsidP="00BD43F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F3" w:rsidRPr="0045523E" w:rsidRDefault="00BD43F3" w:rsidP="00BD43F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Aprendizaje Continuo</w:t>
            </w:r>
          </w:p>
          <w:p w:rsidR="00BD43F3" w:rsidRPr="0045523E" w:rsidRDefault="00BD43F3" w:rsidP="00BD43F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Experticia Profesional</w:t>
            </w:r>
          </w:p>
          <w:p w:rsidR="00BD43F3" w:rsidRPr="0045523E" w:rsidRDefault="00BD43F3" w:rsidP="00BD43F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Trabajo en Equipo y Colaboración</w:t>
            </w:r>
          </w:p>
          <w:p w:rsidR="00BD43F3" w:rsidRPr="0045523E" w:rsidRDefault="00BD43F3" w:rsidP="00BD43F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lang w:val="es-DO"/>
              </w:rPr>
              <w:t>Creatividad e Innovación</w:t>
            </w:r>
            <w:r w:rsidRPr="0045523E">
              <w:rPr>
                <w:rFonts w:ascii="Arial" w:eastAsia="Arial Unicode MS" w:hAnsi="Arial" w:cs="Arial"/>
              </w:rPr>
              <w:t>.</w:t>
            </w:r>
          </w:p>
        </w:tc>
      </w:tr>
    </w:tbl>
    <w:p w:rsidR="00AD7522" w:rsidRPr="00BD43F3" w:rsidRDefault="00AD7522">
      <w:pPr>
        <w:rPr>
          <w:lang w:val="es-MX"/>
        </w:rPr>
      </w:pPr>
    </w:p>
    <w:sectPr w:rsidR="00AD7522" w:rsidRPr="00BD43F3" w:rsidSect="00FA6F05">
      <w:headerReference w:type="default" r:id="rId9"/>
      <w:footerReference w:type="default" r:id="rId10"/>
      <w:headerReference w:type="first" r:id="rId11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73D" w:rsidRDefault="00C2073D" w:rsidP="004E39F8">
      <w:pPr>
        <w:spacing w:after="0" w:line="240" w:lineRule="auto"/>
      </w:pPr>
      <w:r>
        <w:separator/>
      </w:r>
    </w:p>
  </w:endnote>
  <w:endnote w:type="continuationSeparator" w:id="0">
    <w:p w:rsidR="00C2073D" w:rsidRDefault="00C2073D" w:rsidP="004E3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4D6594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73D" w:rsidRDefault="00C2073D" w:rsidP="004E39F8">
      <w:pPr>
        <w:spacing w:after="0" w:line="240" w:lineRule="auto"/>
      </w:pPr>
      <w:r>
        <w:separator/>
      </w:r>
    </w:p>
  </w:footnote>
  <w:footnote w:type="continuationSeparator" w:id="0">
    <w:p w:rsidR="00C2073D" w:rsidRDefault="00C2073D" w:rsidP="004E3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2073D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C2073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2073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4D6594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D6594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C2073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C2073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4D6594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C2073D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C2073D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4D6594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4D6594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D6594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D6594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4D6594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4E39F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4E39F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EC628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4E39F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4E39F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4E39F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EC628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4E39F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4D659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4D6594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4D659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4D6594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4D6594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4D659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4D659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4D6594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C2073D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C2073D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4D6594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4D6594" w:rsidP="00FA6F05">
    <w:pPr>
      <w:pStyle w:val="Encabezado"/>
      <w:jc w:val="right"/>
      <w:rPr>
        <w:b/>
      </w:rPr>
    </w:pPr>
    <w:r>
      <w:rPr>
        <w:b/>
      </w:rPr>
      <w:t>Pág.</w:t>
    </w:r>
    <w:r w:rsidR="004E39F8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4E39F8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4E39F8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4E39F8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4E39F8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4E39F8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1A349C8"/>
    <w:multiLevelType w:val="hybridMultilevel"/>
    <w:tmpl w:val="A05EA874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43F3"/>
    <w:rsid w:val="000A1E27"/>
    <w:rsid w:val="00225182"/>
    <w:rsid w:val="004D6594"/>
    <w:rsid w:val="004E39F8"/>
    <w:rsid w:val="00735758"/>
    <w:rsid w:val="00A96899"/>
    <w:rsid w:val="00AD7522"/>
    <w:rsid w:val="00BD43F3"/>
    <w:rsid w:val="00C2073D"/>
    <w:rsid w:val="00E509CA"/>
    <w:rsid w:val="00EC6280"/>
    <w:rsid w:val="00FC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3F3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D43F3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D43F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BD43F3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D43F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D43F3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BD43F3"/>
  </w:style>
  <w:style w:type="character" w:customStyle="1" w:styleId="Ttulo1Car">
    <w:name w:val="Título 1 Car"/>
    <w:basedOn w:val="Fuentedeprrafopredeter"/>
    <w:link w:val="Ttulo1"/>
    <w:uiPriority w:val="9"/>
    <w:rsid w:val="00BD43F3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BD43F3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D43F3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D43F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D43F3"/>
    <w:rPr>
      <w:rFonts w:ascii="Calibri" w:eastAsia="Times New Roman" w:hAnsi="Calibri" w:cs="Times New Roman"/>
      <w:b/>
      <w:bCs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CBF06-8D08-45CD-A7F6-40B05D867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648</Words>
  <Characters>3564</Characters>
  <Application>Microsoft Office Word</Application>
  <DocSecurity>0</DocSecurity>
  <Lines>29</Lines>
  <Paragraphs>8</Paragraphs>
  <ScaleCrop>false</ScaleCrop>
  <Company/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3</cp:revision>
  <dcterms:created xsi:type="dcterms:W3CDTF">2015-11-11T18:25:00Z</dcterms:created>
  <dcterms:modified xsi:type="dcterms:W3CDTF">2016-02-18T17:12:00Z</dcterms:modified>
</cp:coreProperties>
</file>